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EA4C61" w14:textId="55AB04AC" w:rsidR="00B44540" w:rsidRPr="00577C59" w:rsidRDefault="00D8126F" w:rsidP="000E2730">
      <w:pPr>
        <w:spacing w:after="0" w:line="480" w:lineRule="auto"/>
        <w:rPr>
          <w:rFonts w:ascii="Garamond" w:hAnsi="Garamond" w:cs="Times New Roman"/>
          <w:sz w:val="24"/>
          <w:szCs w:val="24"/>
        </w:rPr>
      </w:pPr>
      <w:bookmarkStart w:id="0" w:name="_GoBack"/>
      <w:bookmarkEnd w:id="0"/>
      <w:r>
        <w:rPr>
          <w:rFonts w:ascii="Garamond" w:hAnsi="Garamond" w:cs="Times New Roman"/>
          <w:sz w:val="24"/>
          <w:szCs w:val="24"/>
        </w:rPr>
        <w:t>Summary Judgment</w:t>
      </w:r>
      <w:r w:rsidR="00DD0802">
        <w:rPr>
          <w:rFonts w:ascii="Garamond" w:hAnsi="Garamond" w:cs="Times New Roman"/>
          <w:sz w:val="24"/>
          <w:szCs w:val="24"/>
        </w:rPr>
        <w:t xml:space="preserve"> Motion</w:t>
      </w:r>
    </w:p>
    <w:p w14:paraId="7C80DF4E" w14:textId="61B0BF75" w:rsidR="00B44540" w:rsidRPr="00577C59" w:rsidRDefault="00B44540" w:rsidP="000E2730">
      <w:pPr>
        <w:spacing w:after="0" w:line="480" w:lineRule="auto"/>
        <w:rPr>
          <w:rFonts w:ascii="Garamond" w:hAnsi="Garamond" w:cs="Times New Roman"/>
          <w:sz w:val="24"/>
          <w:szCs w:val="24"/>
        </w:rPr>
      </w:pPr>
      <w:r w:rsidRPr="00577C59">
        <w:rPr>
          <w:rFonts w:ascii="Garamond" w:hAnsi="Garamond" w:cs="Times New Roman"/>
          <w:sz w:val="24"/>
          <w:szCs w:val="24"/>
        </w:rPr>
        <w:t xml:space="preserve">Due Tuesday, </w:t>
      </w:r>
      <w:r w:rsidR="002D548C" w:rsidRPr="00577C59">
        <w:rPr>
          <w:rFonts w:ascii="Garamond" w:hAnsi="Garamond" w:cs="Times New Roman"/>
          <w:sz w:val="24"/>
          <w:szCs w:val="24"/>
        </w:rPr>
        <w:t>April 10</w:t>
      </w:r>
    </w:p>
    <w:p w14:paraId="7703AAC5" w14:textId="497FA4B5" w:rsidR="00B44540" w:rsidRPr="00577C59" w:rsidRDefault="00677B98" w:rsidP="000E2730">
      <w:pPr>
        <w:spacing w:after="0" w:line="480" w:lineRule="auto"/>
        <w:rPr>
          <w:rFonts w:ascii="Garamond" w:hAnsi="Garamond" w:cs="Times New Roman"/>
          <w:sz w:val="24"/>
          <w:szCs w:val="24"/>
        </w:rPr>
      </w:pPr>
      <w:r>
        <w:rPr>
          <w:sz w:val="28"/>
          <w:szCs w:val="28"/>
        </w:rPr>
        <w:t>&lt;</w:t>
      </w:r>
      <w:proofErr w:type="gramStart"/>
      <w:r>
        <w:rPr>
          <w:sz w:val="28"/>
          <w:szCs w:val="28"/>
        </w:rPr>
        <w:t>redacted</w:t>
      </w:r>
      <w:proofErr w:type="gramEnd"/>
      <w:r>
        <w:rPr>
          <w:sz w:val="28"/>
          <w:szCs w:val="28"/>
        </w:rPr>
        <w:t>&gt;&lt;/redacted&gt;</w:t>
      </w:r>
    </w:p>
    <w:p w14:paraId="62BB3615" w14:textId="342A3A8E" w:rsidR="00B44540" w:rsidRPr="00577C59" w:rsidRDefault="00677B98" w:rsidP="000E2730">
      <w:pPr>
        <w:spacing w:after="0" w:line="480" w:lineRule="auto"/>
        <w:rPr>
          <w:rFonts w:ascii="Garamond" w:hAnsi="Garamond" w:cs="Times New Roman"/>
          <w:sz w:val="24"/>
          <w:szCs w:val="24"/>
        </w:rPr>
      </w:pPr>
      <w:r>
        <w:rPr>
          <w:sz w:val="28"/>
          <w:szCs w:val="28"/>
        </w:rPr>
        <w:t>&lt;</w:t>
      </w:r>
      <w:proofErr w:type="gramStart"/>
      <w:r>
        <w:rPr>
          <w:sz w:val="28"/>
          <w:szCs w:val="28"/>
        </w:rPr>
        <w:t>redacted</w:t>
      </w:r>
      <w:proofErr w:type="gramEnd"/>
      <w:r>
        <w:rPr>
          <w:sz w:val="28"/>
          <w:szCs w:val="28"/>
        </w:rPr>
        <w:t>&gt;&lt;/redacted&gt;</w:t>
      </w:r>
    </w:p>
    <w:p w14:paraId="4316C0D6" w14:textId="2010D4AC" w:rsidR="00B44540" w:rsidRPr="00577C59" w:rsidRDefault="00B44540" w:rsidP="000E2730">
      <w:pPr>
        <w:spacing w:after="0" w:line="480" w:lineRule="auto"/>
        <w:rPr>
          <w:rFonts w:ascii="Garamond" w:hAnsi="Garamond" w:cs="Times New Roman"/>
          <w:sz w:val="24"/>
          <w:szCs w:val="24"/>
        </w:rPr>
      </w:pPr>
      <w:r w:rsidRPr="00577C59">
        <w:rPr>
          <w:rFonts w:ascii="Garamond" w:hAnsi="Garamond" w:cs="Times New Roman"/>
          <w:sz w:val="24"/>
          <w:szCs w:val="24"/>
        </w:rPr>
        <w:t xml:space="preserve">I certify that the attached document contains </w:t>
      </w:r>
      <w:r w:rsidR="009B5F65">
        <w:rPr>
          <w:rFonts w:ascii="Garamond" w:hAnsi="Garamond" w:cs="Times New Roman"/>
          <w:sz w:val="24"/>
          <w:szCs w:val="24"/>
        </w:rPr>
        <w:t>2,</w:t>
      </w:r>
      <w:r w:rsidR="00DD0802">
        <w:rPr>
          <w:rFonts w:ascii="Garamond" w:hAnsi="Garamond" w:cs="Times New Roman"/>
          <w:sz w:val="24"/>
          <w:szCs w:val="24"/>
        </w:rPr>
        <w:t>977</w:t>
      </w:r>
      <w:r w:rsidRPr="00577C59">
        <w:rPr>
          <w:rFonts w:ascii="Garamond" w:hAnsi="Garamond" w:cs="Times New Roman"/>
          <w:sz w:val="24"/>
          <w:szCs w:val="24"/>
        </w:rPr>
        <w:t xml:space="preserve"> words.</w:t>
      </w:r>
    </w:p>
    <w:p w14:paraId="031D6433" w14:textId="77777777" w:rsidR="00B44540" w:rsidRPr="00577C59" w:rsidRDefault="00B44540" w:rsidP="000E2730">
      <w:pPr>
        <w:spacing w:after="0" w:line="480" w:lineRule="auto"/>
        <w:rPr>
          <w:rFonts w:ascii="Garamond" w:hAnsi="Garamond"/>
          <w:sz w:val="24"/>
          <w:szCs w:val="24"/>
        </w:rPr>
      </w:pPr>
      <w:r w:rsidRPr="00577C59">
        <w:rPr>
          <w:rFonts w:ascii="Garamond" w:hAnsi="Garamond"/>
          <w:sz w:val="24"/>
          <w:szCs w:val="24"/>
        </w:rPr>
        <w:br w:type="page"/>
      </w:r>
    </w:p>
    <w:tbl>
      <w:tblPr>
        <w:tblStyle w:val="TableGrid"/>
        <w:tblW w:w="9360" w:type="dxa"/>
        <w:tblLook w:val="01E0" w:firstRow="1" w:lastRow="1" w:firstColumn="1" w:lastColumn="1" w:noHBand="0" w:noVBand="0"/>
      </w:tblPr>
      <w:tblGrid>
        <w:gridCol w:w="4680"/>
        <w:gridCol w:w="4680"/>
      </w:tblGrid>
      <w:tr w:rsidR="00C724BE" w:rsidRPr="00577C59" w14:paraId="259BFD5C" w14:textId="77777777" w:rsidTr="00B44540">
        <w:tc>
          <w:tcPr>
            <w:tcW w:w="4680" w:type="dxa"/>
            <w:tcBorders>
              <w:top w:val="nil"/>
              <w:left w:val="nil"/>
              <w:right w:val="nil"/>
            </w:tcBorders>
          </w:tcPr>
          <w:p w14:paraId="6B30170F" w14:textId="0A9B541E" w:rsidR="00C724BE" w:rsidRPr="00577C59" w:rsidRDefault="00C724BE" w:rsidP="000E2730">
            <w:pPr>
              <w:spacing w:after="0" w:line="480" w:lineRule="auto"/>
              <w:rPr>
                <w:rFonts w:ascii="Garamond" w:hAnsi="Garamond"/>
                <w:b/>
                <w:sz w:val="24"/>
                <w:szCs w:val="24"/>
              </w:rPr>
            </w:pPr>
            <w:r w:rsidRPr="00577C59">
              <w:rPr>
                <w:rFonts w:ascii="Garamond" w:hAnsi="Garamond"/>
                <w:b/>
                <w:sz w:val="24"/>
                <w:szCs w:val="24"/>
              </w:rPr>
              <w:lastRenderedPageBreak/>
              <w:t>STATE OF MINNESOTA</w:t>
            </w:r>
          </w:p>
          <w:p w14:paraId="2EF18D3E" w14:textId="77777777" w:rsidR="00C724BE" w:rsidRPr="00577C59" w:rsidRDefault="00C724BE" w:rsidP="000E2730">
            <w:pPr>
              <w:spacing w:after="0" w:line="480" w:lineRule="auto"/>
              <w:rPr>
                <w:rFonts w:ascii="Garamond" w:hAnsi="Garamond"/>
                <w:sz w:val="24"/>
                <w:szCs w:val="24"/>
              </w:rPr>
            </w:pPr>
            <w:r w:rsidRPr="00577C59">
              <w:rPr>
                <w:rFonts w:ascii="Garamond" w:hAnsi="Garamond"/>
                <w:b/>
                <w:sz w:val="24"/>
                <w:szCs w:val="24"/>
              </w:rPr>
              <w:t>COUNTY OF ANOKA</w:t>
            </w:r>
          </w:p>
        </w:tc>
        <w:tc>
          <w:tcPr>
            <w:tcW w:w="4680" w:type="dxa"/>
            <w:tcBorders>
              <w:top w:val="nil"/>
              <w:left w:val="nil"/>
              <w:bottom w:val="nil"/>
              <w:right w:val="nil"/>
            </w:tcBorders>
          </w:tcPr>
          <w:p w14:paraId="1B113A92" w14:textId="03F6C643" w:rsidR="00C724BE" w:rsidRPr="00577C59" w:rsidRDefault="00C724BE" w:rsidP="00890406">
            <w:pPr>
              <w:spacing w:after="0" w:line="480" w:lineRule="auto"/>
              <w:jc w:val="right"/>
              <w:rPr>
                <w:rFonts w:ascii="Garamond" w:hAnsi="Garamond"/>
                <w:b/>
                <w:sz w:val="24"/>
                <w:szCs w:val="24"/>
              </w:rPr>
            </w:pPr>
            <w:r w:rsidRPr="00577C59">
              <w:rPr>
                <w:rFonts w:ascii="Garamond" w:hAnsi="Garamond"/>
                <w:b/>
                <w:sz w:val="24"/>
                <w:szCs w:val="24"/>
              </w:rPr>
              <w:t>DISTRICT COURT</w:t>
            </w:r>
          </w:p>
          <w:p w14:paraId="7F00A490" w14:textId="77777777" w:rsidR="00C724BE" w:rsidRPr="00577C59" w:rsidRDefault="00C724BE" w:rsidP="000E2730">
            <w:pPr>
              <w:spacing w:after="0" w:line="480" w:lineRule="auto"/>
              <w:jc w:val="right"/>
              <w:rPr>
                <w:rFonts w:ascii="Garamond" w:hAnsi="Garamond"/>
                <w:b/>
                <w:sz w:val="24"/>
                <w:szCs w:val="24"/>
              </w:rPr>
            </w:pPr>
            <w:r w:rsidRPr="00577C59">
              <w:rPr>
                <w:rFonts w:ascii="Garamond" w:hAnsi="Garamond"/>
                <w:b/>
                <w:sz w:val="24"/>
                <w:szCs w:val="24"/>
              </w:rPr>
              <w:t>TENTH JUDICIAL DISTRICT</w:t>
            </w:r>
          </w:p>
          <w:p w14:paraId="56B62AFD" w14:textId="60C69FE9" w:rsidR="00C724BE" w:rsidRPr="00577C59" w:rsidRDefault="00C724BE" w:rsidP="000E2730">
            <w:pPr>
              <w:spacing w:after="0" w:line="480" w:lineRule="auto"/>
              <w:jc w:val="right"/>
              <w:rPr>
                <w:rFonts w:ascii="Garamond" w:hAnsi="Garamond"/>
                <w:sz w:val="24"/>
                <w:szCs w:val="24"/>
              </w:rPr>
            </w:pPr>
            <w:r w:rsidRPr="00577C59">
              <w:rPr>
                <w:rFonts w:ascii="Garamond" w:hAnsi="Garamond"/>
                <w:sz w:val="24"/>
                <w:szCs w:val="24"/>
              </w:rPr>
              <w:t xml:space="preserve">Case Type: </w:t>
            </w:r>
            <w:r w:rsidR="004516C3" w:rsidRPr="00577C59">
              <w:rPr>
                <w:rFonts w:ascii="Garamond" w:hAnsi="Garamond"/>
                <w:sz w:val="24"/>
                <w:szCs w:val="24"/>
              </w:rPr>
              <w:t>Personal Injury</w:t>
            </w:r>
          </w:p>
        </w:tc>
      </w:tr>
      <w:tr w:rsidR="00C724BE" w:rsidRPr="00577C59" w14:paraId="5D232702" w14:textId="77777777" w:rsidTr="00B44540">
        <w:tc>
          <w:tcPr>
            <w:tcW w:w="4680" w:type="dxa"/>
            <w:tcBorders>
              <w:left w:val="nil"/>
              <w:right w:val="nil"/>
            </w:tcBorders>
          </w:tcPr>
          <w:p w14:paraId="6C5376E7" w14:textId="77777777" w:rsidR="00C724BE" w:rsidRPr="00577C59" w:rsidRDefault="00C724BE" w:rsidP="00EC658A">
            <w:pPr>
              <w:spacing w:after="0" w:line="240" w:lineRule="auto"/>
              <w:rPr>
                <w:rFonts w:ascii="Garamond" w:hAnsi="Garamond"/>
                <w:sz w:val="24"/>
                <w:szCs w:val="24"/>
              </w:rPr>
            </w:pPr>
            <w:r w:rsidRPr="00577C59">
              <w:rPr>
                <w:rFonts w:ascii="Garamond" w:hAnsi="Garamond"/>
                <w:sz w:val="24"/>
                <w:szCs w:val="24"/>
              </w:rPr>
              <w:t>Sam Jacobs, a minor, through his father, Rick Jacobs,</w:t>
            </w:r>
          </w:p>
          <w:p w14:paraId="59057CDE" w14:textId="77777777" w:rsidR="00C724BE" w:rsidRPr="00577C59" w:rsidRDefault="00C724BE" w:rsidP="00EC658A">
            <w:pPr>
              <w:spacing w:after="0" w:line="240" w:lineRule="auto"/>
              <w:rPr>
                <w:rFonts w:ascii="Garamond" w:hAnsi="Garamond"/>
                <w:sz w:val="24"/>
                <w:szCs w:val="24"/>
              </w:rPr>
            </w:pPr>
          </w:p>
          <w:p w14:paraId="429441B7" w14:textId="77777777" w:rsidR="00C724BE" w:rsidRPr="00577C59" w:rsidRDefault="00C724BE" w:rsidP="00EC658A">
            <w:pPr>
              <w:spacing w:after="0" w:line="240" w:lineRule="auto"/>
              <w:jc w:val="right"/>
              <w:rPr>
                <w:rFonts w:ascii="Garamond" w:hAnsi="Garamond"/>
                <w:sz w:val="24"/>
                <w:szCs w:val="24"/>
              </w:rPr>
            </w:pPr>
            <w:r w:rsidRPr="00577C59">
              <w:rPr>
                <w:rFonts w:ascii="Garamond" w:hAnsi="Garamond"/>
                <w:sz w:val="24"/>
                <w:szCs w:val="24"/>
              </w:rPr>
              <w:t>Plaintiff,</w:t>
            </w:r>
          </w:p>
          <w:p w14:paraId="4CA9E6FE" w14:textId="77777777" w:rsidR="00C724BE" w:rsidRPr="00577C59" w:rsidRDefault="00C724BE" w:rsidP="00EC658A">
            <w:pPr>
              <w:spacing w:after="0" w:line="240" w:lineRule="auto"/>
              <w:jc w:val="right"/>
              <w:rPr>
                <w:rFonts w:ascii="Garamond" w:hAnsi="Garamond"/>
                <w:sz w:val="24"/>
                <w:szCs w:val="24"/>
              </w:rPr>
            </w:pPr>
          </w:p>
          <w:p w14:paraId="2D0F6C20" w14:textId="77777777" w:rsidR="00C724BE" w:rsidRPr="00577C59" w:rsidRDefault="00C724BE" w:rsidP="00EC658A">
            <w:pPr>
              <w:spacing w:after="0" w:line="240" w:lineRule="auto"/>
              <w:rPr>
                <w:rFonts w:ascii="Garamond" w:hAnsi="Garamond"/>
                <w:sz w:val="24"/>
                <w:szCs w:val="24"/>
              </w:rPr>
            </w:pPr>
            <w:proofErr w:type="gramStart"/>
            <w:r w:rsidRPr="00577C59">
              <w:rPr>
                <w:rFonts w:ascii="Garamond" w:hAnsi="Garamond"/>
                <w:sz w:val="24"/>
                <w:szCs w:val="24"/>
              </w:rPr>
              <w:t>v</w:t>
            </w:r>
            <w:proofErr w:type="gramEnd"/>
            <w:r w:rsidRPr="00577C59">
              <w:rPr>
                <w:rFonts w:ascii="Garamond" w:hAnsi="Garamond"/>
                <w:sz w:val="24"/>
                <w:szCs w:val="24"/>
              </w:rPr>
              <w:t>.</w:t>
            </w:r>
          </w:p>
          <w:p w14:paraId="43B3D6E6" w14:textId="77777777" w:rsidR="00C724BE" w:rsidRPr="00577C59" w:rsidRDefault="00C724BE" w:rsidP="00EC658A">
            <w:pPr>
              <w:spacing w:after="0" w:line="240" w:lineRule="auto"/>
              <w:rPr>
                <w:rFonts w:ascii="Garamond" w:hAnsi="Garamond"/>
                <w:sz w:val="24"/>
                <w:szCs w:val="24"/>
              </w:rPr>
            </w:pPr>
          </w:p>
          <w:p w14:paraId="65481623" w14:textId="77777777" w:rsidR="00C724BE" w:rsidRPr="00577C59" w:rsidRDefault="00C724BE" w:rsidP="00EC658A">
            <w:pPr>
              <w:spacing w:after="0" w:line="240" w:lineRule="auto"/>
              <w:rPr>
                <w:rFonts w:ascii="Garamond" w:hAnsi="Garamond" w:cs="Garamond"/>
                <w:sz w:val="24"/>
                <w:szCs w:val="24"/>
              </w:rPr>
            </w:pPr>
            <w:r w:rsidRPr="00577C59">
              <w:rPr>
                <w:rFonts w:ascii="Garamond" w:hAnsi="Garamond" w:cs="Garamond"/>
                <w:sz w:val="24"/>
                <w:szCs w:val="24"/>
              </w:rPr>
              <w:t>Katherine Williams,</w:t>
            </w:r>
          </w:p>
          <w:p w14:paraId="19861BBA" w14:textId="77777777" w:rsidR="00C724BE" w:rsidRPr="00577C59" w:rsidRDefault="00C724BE" w:rsidP="00EC658A">
            <w:pPr>
              <w:spacing w:after="0" w:line="240" w:lineRule="auto"/>
              <w:jc w:val="right"/>
              <w:rPr>
                <w:rFonts w:ascii="Garamond" w:hAnsi="Garamond"/>
                <w:sz w:val="24"/>
                <w:szCs w:val="24"/>
              </w:rPr>
            </w:pPr>
            <w:r w:rsidRPr="00577C59">
              <w:rPr>
                <w:rFonts w:ascii="Garamond" w:hAnsi="Garamond" w:cs="Garamond"/>
                <w:sz w:val="24"/>
                <w:szCs w:val="24"/>
              </w:rPr>
              <w:t>Defendant.</w:t>
            </w:r>
          </w:p>
        </w:tc>
        <w:tc>
          <w:tcPr>
            <w:tcW w:w="4680" w:type="dxa"/>
            <w:tcBorders>
              <w:top w:val="nil"/>
              <w:left w:val="nil"/>
              <w:bottom w:val="nil"/>
              <w:right w:val="nil"/>
            </w:tcBorders>
          </w:tcPr>
          <w:p w14:paraId="48E26E56" w14:textId="77777777" w:rsidR="00C724BE" w:rsidRPr="00577C59" w:rsidRDefault="00C724BE" w:rsidP="00EC658A">
            <w:pPr>
              <w:spacing w:after="0" w:line="240" w:lineRule="auto"/>
              <w:jc w:val="right"/>
              <w:rPr>
                <w:rFonts w:ascii="Garamond" w:hAnsi="Garamond"/>
                <w:sz w:val="24"/>
                <w:szCs w:val="24"/>
              </w:rPr>
            </w:pPr>
            <w:r w:rsidRPr="00577C59">
              <w:rPr>
                <w:rFonts w:ascii="Garamond" w:hAnsi="Garamond"/>
                <w:sz w:val="24"/>
                <w:szCs w:val="24"/>
              </w:rPr>
              <w:t>Docket No.: 12-12345</w:t>
            </w:r>
          </w:p>
          <w:p w14:paraId="31AFA2D3" w14:textId="77777777" w:rsidR="00C724BE" w:rsidRPr="00577C59" w:rsidRDefault="00C724BE" w:rsidP="00EC658A">
            <w:pPr>
              <w:spacing w:after="0" w:line="240" w:lineRule="auto"/>
              <w:rPr>
                <w:rFonts w:ascii="Garamond" w:hAnsi="Garamond"/>
                <w:sz w:val="24"/>
                <w:szCs w:val="24"/>
              </w:rPr>
            </w:pPr>
          </w:p>
          <w:p w14:paraId="3A063A5D" w14:textId="77777777" w:rsidR="00C724BE" w:rsidRPr="00577C59" w:rsidRDefault="00C724BE" w:rsidP="00EC658A">
            <w:pPr>
              <w:spacing w:after="0" w:line="240" w:lineRule="auto"/>
              <w:rPr>
                <w:rFonts w:ascii="Garamond" w:hAnsi="Garamond"/>
                <w:sz w:val="24"/>
                <w:szCs w:val="24"/>
              </w:rPr>
            </w:pPr>
          </w:p>
          <w:p w14:paraId="1BF9E717" w14:textId="77777777" w:rsidR="00C724BE" w:rsidRPr="00577C59" w:rsidRDefault="00C724BE" w:rsidP="00EC658A">
            <w:pPr>
              <w:spacing w:after="0" w:line="240" w:lineRule="auto"/>
              <w:jc w:val="center"/>
              <w:rPr>
                <w:rFonts w:ascii="Garamond" w:hAnsi="Garamond"/>
                <w:b/>
                <w:sz w:val="24"/>
                <w:szCs w:val="24"/>
              </w:rPr>
            </w:pPr>
            <w:r w:rsidRPr="00577C59">
              <w:rPr>
                <w:rFonts w:ascii="Garamond" w:hAnsi="Garamond"/>
                <w:b/>
                <w:sz w:val="24"/>
                <w:szCs w:val="24"/>
              </w:rPr>
              <w:t>DEFENDANT KATHERINE WILLIAMS’ MEMORANDUM OF LAW IN SUPPORT OF SUMMARY JUDGMENT</w:t>
            </w:r>
          </w:p>
        </w:tc>
      </w:tr>
    </w:tbl>
    <w:p w14:paraId="289C66C6" w14:textId="77777777" w:rsidR="00C724BE" w:rsidRPr="00577C59" w:rsidRDefault="00C724BE" w:rsidP="000E2730">
      <w:pPr>
        <w:spacing w:after="0" w:line="480" w:lineRule="auto"/>
        <w:rPr>
          <w:rFonts w:ascii="Garamond" w:eastAsia="Times New Roman" w:hAnsi="Garamond" w:cs="Times New Roman"/>
          <w:sz w:val="24"/>
          <w:szCs w:val="24"/>
        </w:rPr>
      </w:pPr>
    </w:p>
    <w:p w14:paraId="38CEB3C8" w14:textId="54ADCEC8" w:rsidR="00C724BE" w:rsidRPr="00577C59" w:rsidRDefault="003426BC" w:rsidP="000E2730">
      <w:pPr>
        <w:spacing w:after="0" w:line="480" w:lineRule="auto"/>
        <w:jc w:val="center"/>
        <w:rPr>
          <w:rFonts w:ascii="Garamond" w:eastAsia="Times New Roman" w:hAnsi="Garamond" w:cs="Times New Roman"/>
          <w:b/>
          <w:sz w:val="24"/>
          <w:szCs w:val="24"/>
          <w:u w:val="single"/>
        </w:rPr>
      </w:pPr>
      <w:r w:rsidRPr="00577C59">
        <w:rPr>
          <w:rFonts w:ascii="Garamond" w:eastAsia="Times New Roman" w:hAnsi="Garamond" w:cs="Times New Roman"/>
          <w:b/>
          <w:sz w:val="24"/>
          <w:szCs w:val="24"/>
          <w:u w:val="single"/>
        </w:rPr>
        <w:t>INTRODUCTION</w:t>
      </w:r>
    </w:p>
    <w:p w14:paraId="6CD3C4D0" w14:textId="4446AA8D" w:rsidR="003426BC" w:rsidRPr="00577C59" w:rsidRDefault="00C724BE" w:rsidP="000E2730">
      <w:pPr>
        <w:spacing w:after="0" w:line="480" w:lineRule="auto"/>
        <w:jc w:val="both"/>
        <w:rPr>
          <w:rFonts w:ascii="Garamond" w:eastAsia="Times New Roman" w:hAnsi="Garamond" w:cs="Times New Roman"/>
          <w:sz w:val="24"/>
          <w:szCs w:val="24"/>
        </w:rPr>
      </w:pPr>
      <w:r w:rsidRPr="00577C59">
        <w:rPr>
          <w:rFonts w:ascii="Garamond" w:eastAsia="Times New Roman" w:hAnsi="Garamond" w:cs="Times New Roman"/>
          <w:sz w:val="24"/>
          <w:szCs w:val="24"/>
        </w:rPr>
        <w:tab/>
      </w:r>
      <w:r w:rsidR="0084321C">
        <w:rPr>
          <w:rFonts w:ascii="Garamond" w:eastAsia="Times New Roman" w:hAnsi="Garamond" w:cs="Times New Roman"/>
          <w:sz w:val="24"/>
          <w:szCs w:val="24"/>
        </w:rPr>
        <w:t>Mrs. Williams is an</w:t>
      </w:r>
      <w:r w:rsidR="00F378E9" w:rsidRPr="00577C59">
        <w:rPr>
          <w:rFonts w:ascii="Garamond" w:eastAsia="Times New Roman" w:hAnsi="Garamond" w:cs="Times New Roman"/>
          <w:sz w:val="24"/>
          <w:szCs w:val="24"/>
        </w:rPr>
        <w:t xml:space="preserve"> involved parent of a student at Greenburg High</w:t>
      </w:r>
      <w:r w:rsidR="003B762E" w:rsidRPr="00577C59">
        <w:rPr>
          <w:rFonts w:ascii="Garamond" w:eastAsia="Times New Roman" w:hAnsi="Garamond" w:cs="Times New Roman"/>
          <w:sz w:val="24"/>
          <w:szCs w:val="24"/>
        </w:rPr>
        <w:t xml:space="preserve"> School in Greenburg, Minnesota. </w:t>
      </w:r>
      <w:r w:rsidR="00C61720" w:rsidRPr="00577C59">
        <w:rPr>
          <w:rFonts w:ascii="Garamond" w:eastAsia="Times New Roman" w:hAnsi="Garamond" w:cs="Times New Roman"/>
          <w:sz w:val="24"/>
          <w:szCs w:val="24"/>
        </w:rPr>
        <w:t>Plain</w:t>
      </w:r>
      <w:r w:rsidR="003426BC" w:rsidRPr="00577C59">
        <w:rPr>
          <w:rFonts w:ascii="Garamond" w:eastAsia="Times New Roman" w:hAnsi="Garamond" w:cs="Times New Roman"/>
          <w:sz w:val="24"/>
          <w:szCs w:val="24"/>
        </w:rPr>
        <w:t xml:space="preserve">tiff is a </w:t>
      </w:r>
      <w:r w:rsidR="00F378E9" w:rsidRPr="00577C59">
        <w:rPr>
          <w:rFonts w:ascii="Garamond" w:eastAsia="Times New Roman" w:hAnsi="Garamond" w:cs="Times New Roman"/>
          <w:sz w:val="24"/>
          <w:szCs w:val="24"/>
        </w:rPr>
        <w:t>senior</w:t>
      </w:r>
      <w:r w:rsidR="003426BC" w:rsidRPr="00577C59">
        <w:rPr>
          <w:rFonts w:ascii="Garamond" w:eastAsia="Times New Roman" w:hAnsi="Garamond" w:cs="Times New Roman"/>
          <w:sz w:val="24"/>
          <w:szCs w:val="24"/>
        </w:rPr>
        <w:t xml:space="preserve"> at</w:t>
      </w:r>
      <w:r w:rsidR="00C61720" w:rsidRPr="00577C59">
        <w:rPr>
          <w:rFonts w:ascii="Garamond" w:eastAsia="Times New Roman" w:hAnsi="Garamond" w:cs="Times New Roman"/>
          <w:sz w:val="24"/>
          <w:szCs w:val="24"/>
        </w:rPr>
        <w:t xml:space="preserve"> </w:t>
      </w:r>
      <w:r w:rsidR="003426BC" w:rsidRPr="00577C59">
        <w:rPr>
          <w:rFonts w:ascii="Garamond" w:eastAsia="Times New Roman" w:hAnsi="Garamond" w:cs="Times New Roman"/>
          <w:sz w:val="24"/>
          <w:szCs w:val="24"/>
        </w:rPr>
        <w:t>Greenburg High School</w:t>
      </w:r>
      <w:r w:rsidR="00E52BDC" w:rsidRPr="00577C59">
        <w:rPr>
          <w:rFonts w:ascii="Garamond" w:eastAsia="Times New Roman" w:hAnsi="Garamond" w:cs="Times New Roman"/>
          <w:sz w:val="24"/>
          <w:szCs w:val="24"/>
        </w:rPr>
        <w:t xml:space="preserve">. </w:t>
      </w:r>
      <w:r w:rsidR="003426BC" w:rsidRPr="00577C59">
        <w:rPr>
          <w:rFonts w:ascii="Garamond" w:eastAsia="Times New Roman" w:hAnsi="Garamond" w:cs="Times New Roman"/>
          <w:sz w:val="24"/>
          <w:szCs w:val="24"/>
        </w:rPr>
        <w:t xml:space="preserve">Plaintiff brings this lawsuit alleging defamation due to a statement Mrs. Williams made to Sally Witherspoon regarding Plaintiff bringing a gun to </w:t>
      </w:r>
      <w:r w:rsidR="006511A5" w:rsidRPr="00577C59">
        <w:rPr>
          <w:rFonts w:ascii="Garamond" w:eastAsia="Times New Roman" w:hAnsi="Garamond" w:cs="Times New Roman"/>
          <w:sz w:val="24"/>
          <w:szCs w:val="24"/>
        </w:rPr>
        <w:t xml:space="preserve">his former </w:t>
      </w:r>
      <w:r w:rsidR="003426BC" w:rsidRPr="00577C59">
        <w:rPr>
          <w:rFonts w:ascii="Garamond" w:eastAsia="Times New Roman" w:hAnsi="Garamond" w:cs="Times New Roman"/>
          <w:sz w:val="24"/>
          <w:szCs w:val="24"/>
        </w:rPr>
        <w:t>school</w:t>
      </w:r>
      <w:r w:rsidR="00C4649E">
        <w:rPr>
          <w:rFonts w:ascii="Garamond" w:eastAsia="Times New Roman" w:hAnsi="Garamond" w:cs="Times New Roman"/>
          <w:sz w:val="24"/>
          <w:szCs w:val="24"/>
        </w:rPr>
        <w:t xml:space="preserve"> and his subsequent suspension</w:t>
      </w:r>
      <w:r w:rsidR="003426BC" w:rsidRPr="00577C59">
        <w:rPr>
          <w:rFonts w:ascii="Garamond" w:eastAsia="Times New Roman" w:hAnsi="Garamond" w:cs="Times New Roman"/>
          <w:sz w:val="24"/>
          <w:szCs w:val="24"/>
        </w:rPr>
        <w:t xml:space="preserve">. </w:t>
      </w:r>
      <w:r w:rsidR="007F7F3D" w:rsidRPr="00577C59">
        <w:rPr>
          <w:rFonts w:ascii="Garamond" w:eastAsia="Times New Roman" w:hAnsi="Garamond" w:cs="Times New Roman"/>
          <w:sz w:val="24"/>
          <w:szCs w:val="24"/>
        </w:rPr>
        <w:t>Plaintiff cannot make a prima facie case for defamation</w:t>
      </w:r>
      <w:r w:rsidR="00872618" w:rsidRPr="00577C59">
        <w:rPr>
          <w:rFonts w:ascii="Garamond" w:eastAsia="Times New Roman" w:hAnsi="Garamond" w:cs="Times New Roman"/>
          <w:sz w:val="24"/>
          <w:szCs w:val="24"/>
        </w:rPr>
        <w:t xml:space="preserve"> because Mrs. Williams spoke the truth</w:t>
      </w:r>
      <w:r w:rsidR="007F7F3D" w:rsidRPr="00577C59">
        <w:rPr>
          <w:rFonts w:ascii="Garamond" w:eastAsia="Times New Roman" w:hAnsi="Garamond" w:cs="Times New Roman"/>
          <w:sz w:val="24"/>
          <w:szCs w:val="24"/>
        </w:rPr>
        <w:t xml:space="preserve">.  </w:t>
      </w:r>
    </w:p>
    <w:p w14:paraId="13325281" w14:textId="32704CE6" w:rsidR="003426BC" w:rsidRPr="00577C59" w:rsidRDefault="00246499" w:rsidP="000E2730">
      <w:pPr>
        <w:spacing w:after="0" w:line="480" w:lineRule="auto"/>
        <w:ind w:firstLine="720"/>
        <w:jc w:val="both"/>
        <w:rPr>
          <w:rFonts w:ascii="Garamond" w:eastAsia="Times New Roman" w:hAnsi="Garamond" w:cs="Times New Roman"/>
          <w:sz w:val="24"/>
          <w:szCs w:val="24"/>
        </w:rPr>
      </w:pPr>
      <w:r w:rsidRPr="00577C59">
        <w:rPr>
          <w:rFonts w:ascii="Garamond" w:eastAsia="Times New Roman" w:hAnsi="Garamond" w:cs="Times New Roman"/>
          <w:sz w:val="24"/>
          <w:szCs w:val="24"/>
        </w:rPr>
        <w:t xml:space="preserve">Mrs. Williams respectfully requests that the Court grant its </w:t>
      </w:r>
      <w:r w:rsidR="003426BC" w:rsidRPr="00577C59">
        <w:rPr>
          <w:rFonts w:ascii="Garamond" w:eastAsia="Times New Roman" w:hAnsi="Garamond" w:cs="Times New Roman"/>
          <w:sz w:val="24"/>
          <w:szCs w:val="24"/>
        </w:rPr>
        <w:t>Motion for Summary Judgment on the basis that she is entitled to judgment as a matter of law.</w:t>
      </w:r>
    </w:p>
    <w:p w14:paraId="21A7FADC" w14:textId="2AE2C259" w:rsidR="00C724BE" w:rsidRPr="00577C59" w:rsidRDefault="00C724BE" w:rsidP="000E2730">
      <w:pPr>
        <w:spacing w:after="0" w:line="480" w:lineRule="auto"/>
        <w:jc w:val="center"/>
        <w:rPr>
          <w:rFonts w:ascii="Garamond" w:eastAsia="Times New Roman" w:hAnsi="Garamond" w:cs="Times New Roman"/>
          <w:b/>
          <w:sz w:val="24"/>
          <w:szCs w:val="24"/>
          <w:u w:val="single"/>
        </w:rPr>
      </w:pPr>
      <w:r w:rsidRPr="00577C59">
        <w:rPr>
          <w:rFonts w:ascii="Garamond" w:eastAsia="Times New Roman" w:hAnsi="Garamond" w:cs="Times New Roman"/>
          <w:b/>
          <w:sz w:val="24"/>
          <w:szCs w:val="24"/>
          <w:u w:val="single"/>
        </w:rPr>
        <w:t>FACTS</w:t>
      </w:r>
    </w:p>
    <w:p w14:paraId="3F9A4EAD" w14:textId="77007C5D" w:rsidR="003A71BD" w:rsidRPr="00577C59" w:rsidRDefault="001E3C21" w:rsidP="000E2730">
      <w:pPr>
        <w:spacing w:after="0" w:line="480" w:lineRule="auto"/>
        <w:ind w:firstLine="720"/>
        <w:jc w:val="both"/>
        <w:rPr>
          <w:rFonts w:ascii="Garamond" w:eastAsia="Times New Roman" w:hAnsi="Garamond" w:cs="Times New Roman"/>
          <w:sz w:val="24"/>
          <w:szCs w:val="24"/>
        </w:rPr>
      </w:pPr>
      <w:r w:rsidRPr="00577C59">
        <w:rPr>
          <w:rFonts w:ascii="Garamond" w:eastAsia="Times New Roman" w:hAnsi="Garamond" w:cs="Times New Roman"/>
          <w:sz w:val="24"/>
          <w:szCs w:val="24"/>
        </w:rPr>
        <w:t xml:space="preserve">Plaintiff attended Spartan High School before he and his family moved to Greenburg, Minnesota. </w:t>
      </w:r>
      <w:proofErr w:type="spellStart"/>
      <w:r w:rsidR="00697736" w:rsidRPr="00577C59">
        <w:rPr>
          <w:rFonts w:ascii="Garamond" w:eastAsia="Times New Roman" w:hAnsi="Garamond" w:cs="Times New Roman"/>
          <w:sz w:val="24"/>
          <w:szCs w:val="24"/>
        </w:rPr>
        <w:t>Compl</w:t>
      </w:r>
      <w:proofErr w:type="spellEnd"/>
      <w:r w:rsidR="00697736" w:rsidRPr="00577C59">
        <w:rPr>
          <w:rFonts w:ascii="Garamond" w:eastAsia="Times New Roman" w:hAnsi="Garamond" w:cs="Times New Roman"/>
          <w:sz w:val="24"/>
          <w:szCs w:val="24"/>
        </w:rPr>
        <w:t>. ¶</w:t>
      </w:r>
      <w:r w:rsidR="00246499" w:rsidRPr="00577C59">
        <w:rPr>
          <w:rFonts w:ascii="Garamond" w:eastAsia="Times New Roman" w:hAnsi="Garamond" w:cs="Times New Roman"/>
          <w:sz w:val="24"/>
          <w:szCs w:val="24"/>
        </w:rPr>
        <w:t xml:space="preserve"> 7.</w:t>
      </w:r>
      <w:r w:rsidR="00E52BDC" w:rsidRPr="00577C59">
        <w:rPr>
          <w:rFonts w:ascii="Garamond" w:eastAsia="Times New Roman" w:hAnsi="Garamond" w:cs="Times New Roman"/>
          <w:sz w:val="24"/>
          <w:szCs w:val="24"/>
        </w:rPr>
        <w:t xml:space="preserve"> </w:t>
      </w:r>
      <w:r w:rsidR="00667D99" w:rsidRPr="00577C59">
        <w:rPr>
          <w:rFonts w:ascii="Garamond" w:eastAsia="Times New Roman" w:hAnsi="Garamond" w:cs="Times New Roman"/>
          <w:sz w:val="24"/>
          <w:szCs w:val="24"/>
        </w:rPr>
        <w:t>On</w:t>
      </w:r>
      <w:r w:rsidR="00AE3BD2" w:rsidRPr="00577C59">
        <w:rPr>
          <w:rFonts w:ascii="Garamond" w:eastAsia="Times New Roman" w:hAnsi="Garamond" w:cs="Times New Roman"/>
          <w:sz w:val="24"/>
          <w:szCs w:val="24"/>
        </w:rPr>
        <w:t xml:space="preserve"> November </w:t>
      </w:r>
      <w:r w:rsidR="00667D99" w:rsidRPr="00577C59">
        <w:rPr>
          <w:rFonts w:ascii="Garamond" w:eastAsia="Times New Roman" w:hAnsi="Garamond" w:cs="Times New Roman"/>
          <w:sz w:val="24"/>
          <w:szCs w:val="24"/>
        </w:rPr>
        <w:t xml:space="preserve">15, </w:t>
      </w:r>
      <w:r w:rsidR="00AE3BD2" w:rsidRPr="00577C59">
        <w:rPr>
          <w:rFonts w:ascii="Garamond" w:eastAsia="Times New Roman" w:hAnsi="Garamond" w:cs="Times New Roman"/>
          <w:sz w:val="24"/>
          <w:szCs w:val="24"/>
        </w:rPr>
        <w:t xml:space="preserve">2010, </w:t>
      </w:r>
      <w:r w:rsidR="003B762E" w:rsidRPr="00577C59">
        <w:rPr>
          <w:rFonts w:ascii="Garamond" w:eastAsia="Times New Roman" w:hAnsi="Garamond" w:cs="Times New Roman"/>
          <w:sz w:val="24"/>
          <w:szCs w:val="24"/>
        </w:rPr>
        <w:t xml:space="preserve">while attending Spartan High, </w:t>
      </w:r>
      <w:r w:rsidR="00AE3BD2" w:rsidRPr="00577C59">
        <w:rPr>
          <w:rFonts w:ascii="Garamond" w:eastAsia="Times New Roman" w:hAnsi="Garamond" w:cs="Times New Roman"/>
          <w:sz w:val="24"/>
          <w:szCs w:val="24"/>
        </w:rPr>
        <w:t xml:space="preserve">Plaintiff </w:t>
      </w:r>
      <w:r w:rsidR="003426BC" w:rsidRPr="00577C59">
        <w:rPr>
          <w:rFonts w:ascii="Garamond" w:eastAsia="Times New Roman" w:hAnsi="Garamond" w:cs="Times New Roman"/>
          <w:sz w:val="24"/>
          <w:szCs w:val="24"/>
        </w:rPr>
        <w:t xml:space="preserve">left his </w:t>
      </w:r>
      <w:r w:rsidR="00FC018D" w:rsidRPr="00577C59">
        <w:rPr>
          <w:rFonts w:ascii="Garamond" w:eastAsia="Times New Roman" w:hAnsi="Garamond" w:cs="Times New Roman"/>
          <w:sz w:val="24"/>
          <w:szCs w:val="24"/>
        </w:rPr>
        <w:t xml:space="preserve">hunting </w:t>
      </w:r>
      <w:r w:rsidRPr="00577C59">
        <w:rPr>
          <w:rFonts w:ascii="Garamond" w:eastAsia="Times New Roman" w:hAnsi="Garamond" w:cs="Times New Roman"/>
          <w:sz w:val="24"/>
          <w:szCs w:val="24"/>
        </w:rPr>
        <w:t>rifle</w:t>
      </w:r>
      <w:r w:rsidR="003426BC" w:rsidRPr="00577C59">
        <w:rPr>
          <w:rFonts w:ascii="Garamond" w:eastAsia="Times New Roman" w:hAnsi="Garamond" w:cs="Times New Roman"/>
          <w:sz w:val="24"/>
          <w:szCs w:val="24"/>
        </w:rPr>
        <w:t xml:space="preserve"> in </w:t>
      </w:r>
      <w:r w:rsidR="00AE3BD2" w:rsidRPr="00577C59">
        <w:rPr>
          <w:rFonts w:ascii="Garamond" w:eastAsia="Times New Roman" w:hAnsi="Garamond" w:cs="Times New Roman"/>
          <w:sz w:val="24"/>
          <w:szCs w:val="24"/>
        </w:rPr>
        <w:t>his</w:t>
      </w:r>
      <w:r w:rsidR="003426BC" w:rsidRPr="00577C59">
        <w:rPr>
          <w:rFonts w:ascii="Garamond" w:eastAsia="Times New Roman" w:hAnsi="Garamond" w:cs="Times New Roman"/>
          <w:sz w:val="24"/>
          <w:szCs w:val="24"/>
        </w:rPr>
        <w:t xml:space="preserve"> back seat</w:t>
      </w:r>
      <w:r w:rsidR="00FC018D" w:rsidRPr="00577C59">
        <w:rPr>
          <w:rFonts w:ascii="Garamond" w:eastAsia="Times New Roman" w:hAnsi="Garamond" w:cs="Times New Roman"/>
          <w:sz w:val="24"/>
          <w:szCs w:val="24"/>
        </w:rPr>
        <w:t xml:space="preserve">, wrapped in </w:t>
      </w:r>
      <w:r w:rsidR="004C3062" w:rsidRPr="00577C59">
        <w:rPr>
          <w:rFonts w:ascii="Garamond" w:eastAsia="Times New Roman" w:hAnsi="Garamond" w:cs="Times New Roman"/>
          <w:sz w:val="24"/>
          <w:szCs w:val="24"/>
        </w:rPr>
        <w:t>a</w:t>
      </w:r>
      <w:r w:rsidR="00FC018D" w:rsidRPr="00577C59">
        <w:rPr>
          <w:rFonts w:ascii="Garamond" w:eastAsia="Times New Roman" w:hAnsi="Garamond" w:cs="Times New Roman"/>
          <w:sz w:val="24"/>
          <w:szCs w:val="24"/>
        </w:rPr>
        <w:t xml:space="preserve"> black jacket</w:t>
      </w:r>
      <w:r w:rsidR="00E52BDC" w:rsidRPr="00577C59">
        <w:rPr>
          <w:rFonts w:ascii="Garamond" w:eastAsia="Times New Roman" w:hAnsi="Garamond" w:cs="Times New Roman"/>
          <w:sz w:val="24"/>
          <w:szCs w:val="24"/>
        </w:rPr>
        <w:t xml:space="preserve">. </w:t>
      </w:r>
      <w:r w:rsidR="00697736" w:rsidRPr="00577C59">
        <w:rPr>
          <w:rFonts w:ascii="Garamond" w:eastAsia="Times New Roman" w:hAnsi="Garamond" w:cs="Times New Roman"/>
          <w:i/>
          <w:sz w:val="24"/>
          <w:szCs w:val="24"/>
        </w:rPr>
        <w:t>Id</w:t>
      </w:r>
      <w:r w:rsidR="00697736" w:rsidRPr="00577C59">
        <w:rPr>
          <w:rFonts w:ascii="Garamond" w:eastAsia="Times New Roman" w:hAnsi="Garamond" w:cs="Times New Roman"/>
          <w:sz w:val="24"/>
          <w:szCs w:val="24"/>
        </w:rPr>
        <w:t>.</w:t>
      </w:r>
      <w:r w:rsidR="000C52BB" w:rsidRPr="00577C59">
        <w:rPr>
          <w:rFonts w:ascii="Garamond" w:eastAsia="Times New Roman" w:hAnsi="Garamond" w:cs="Times New Roman"/>
          <w:sz w:val="24"/>
          <w:szCs w:val="24"/>
        </w:rPr>
        <w:t xml:space="preserve"> ¶ 4</w:t>
      </w:r>
      <w:proofErr w:type="gramStart"/>
      <w:r w:rsidR="000C52BB" w:rsidRPr="00577C59">
        <w:rPr>
          <w:rFonts w:ascii="Garamond" w:eastAsia="Times New Roman" w:hAnsi="Garamond" w:cs="Times New Roman"/>
          <w:sz w:val="24"/>
          <w:szCs w:val="24"/>
        </w:rPr>
        <w:t>;</w:t>
      </w:r>
      <w:proofErr w:type="gramEnd"/>
      <w:r w:rsidR="000C52BB" w:rsidRPr="00577C59">
        <w:rPr>
          <w:rFonts w:ascii="Garamond" w:eastAsia="Times New Roman" w:hAnsi="Garamond" w:cs="Times New Roman"/>
          <w:sz w:val="24"/>
          <w:szCs w:val="24"/>
        </w:rPr>
        <w:t xml:space="preserve"> Pls.’ Ex. A.</w:t>
      </w:r>
      <w:r w:rsidR="00697736" w:rsidRPr="00577C59">
        <w:rPr>
          <w:rFonts w:ascii="Garamond" w:eastAsia="Times New Roman" w:hAnsi="Garamond" w:cs="Times New Roman"/>
          <w:sz w:val="24"/>
          <w:szCs w:val="24"/>
        </w:rPr>
        <w:t xml:space="preserve"> </w:t>
      </w:r>
      <w:r w:rsidR="003426BC" w:rsidRPr="00577C59">
        <w:rPr>
          <w:rFonts w:ascii="Garamond" w:eastAsia="Times New Roman" w:hAnsi="Garamond" w:cs="Times New Roman"/>
          <w:sz w:val="24"/>
          <w:szCs w:val="24"/>
        </w:rPr>
        <w:t xml:space="preserve">Someone broke into the car and </w:t>
      </w:r>
      <w:r w:rsidR="004C3062" w:rsidRPr="00577C59">
        <w:rPr>
          <w:rFonts w:ascii="Garamond" w:eastAsia="Times New Roman" w:hAnsi="Garamond" w:cs="Times New Roman"/>
          <w:sz w:val="24"/>
          <w:szCs w:val="24"/>
        </w:rPr>
        <w:t>removed</w:t>
      </w:r>
      <w:r w:rsidR="003426BC" w:rsidRPr="00577C59">
        <w:rPr>
          <w:rFonts w:ascii="Garamond" w:eastAsia="Times New Roman" w:hAnsi="Garamond" w:cs="Times New Roman"/>
          <w:sz w:val="24"/>
          <w:szCs w:val="24"/>
        </w:rPr>
        <w:t xml:space="preserve"> </w:t>
      </w:r>
      <w:r w:rsidR="00F423C4" w:rsidRPr="00577C59">
        <w:rPr>
          <w:rFonts w:ascii="Garamond" w:eastAsia="Times New Roman" w:hAnsi="Garamond" w:cs="Times New Roman"/>
          <w:sz w:val="24"/>
          <w:szCs w:val="24"/>
        </w:rPr>
        <w:t>his</w:t>
      </w:r>
      <w:r w:rsidR="003426BC" w:rsidRPr="00577C59">
        <w:rPr>
          <w:rFonts w:ascii="Garamond" w:eastAsia="Times New Roman" w:hAnsi="Garamond" w:cs="Times New Roman"/>
          <w:sz w:val="24"/>
          <w:szCs w:val="24"/>
        </w:rPr>
        <w:t xml:space="preserve"> gun. </w:t>
      </w:r>
      <w:proofErr w:type="spellStart"/>
      <w:r w:rsidR="000C52BB" w:rsidRPr="00577C59">
        <w:rPr>
          <w:rFonts w:ascii="Garamond" w:eastAsia="Times New Roman" w:hAnsi="Garamond" w:cs="Times New Roman"/>
          <w:sz w:val="24"/>
          <w:szCs w:val="24"/>
        </w:rPr>
        <w:t>Compl</w:t>
      </w:r>
      <w:proofErr w:type="spellEnd"/>
      <w:r w:rsidR="000C52BB" w:rsidRPr="00577C59">
        <w:rPr>
          <w:rFonts w:ascii="Garamond" w:eastAsia="Times New Roman" w:hAnsi="Garamond" w:cs="Times New Roman"/>
          <w:sz w:val="24"/>
          <w:szCs w:val="24"/>
        </w:rPr>
        <w:t>. ¶ 4; Pls.’ Ex. A.</w:t>
      </w:r>
      <w:r w:rsidR="004C3062" w:rsidRPr="00577C59">
        <w:rPr>
          <w:rFonts w:ascii="Garamond" w:eastAsia="Times New Roman" w:hAnsi="Garamond" w:cs="Times New Roman"/>
          <w:sz w:val="24"/>
          <w:szCs w:val="24"/>
        </w:rPr>
        <w:t xml:space="preserve"> </w:t>
      </w:r>
      <w:r w:rsidR="003426BC" w:rsidRPr="00577C59">
        <w:rPr>
          <w:rFonts w:ascii="Garamond" w:eastAsia="Times New Roman" w:hAnsi="Garamond" w:cs="Times New Roman"/>
          <w:sz w:val="24"/>
          <w:szCs w:val="24"/>
        </w:rPr>
        <w:t xml:space="preserve">Plaintiff was suspended </w:t>
      </w:r>
      <w:r w:rsidR="0084321C">
        <w:rPr>
          <w:rFonts w:ascii="Garamond" w:eastAsia="Times New Roman" w:hAnsi="Garamond" w:cs="Times New Roman"/>
          <w:sz w:val="24"/>
          <w:szCs w:val="24"/>
        </w:rPr>
        <w:t xml:space="preserve">from school </w:t>
      </w:r>
      <w:r w:rsidR="00CD4986" w:rsidRPr="00577C59">
        <w:rPr>
          <w:rFonts w:ascii="Garamond" w:eastAsia="Times New Roman" w:hAnsi="Garamond" w:cs="Times New Roman"/>
          <w:sz w:val="24"/>
          <w:szCs w:val="24"/>
        </w:rPr>
        <w:t xml:space="preserve">for </w:t>
      </w:r>
      <w:r w:rsidR="00F423C4" w:rsidRPr="00577C59">
        <w:rPr>
          <w:rFonts w:ascii="Garamond" w:eastAsia="Times New Roman" w:hAnsi="Garamond" w:cs="Times New Roman"/>
          <w:sz w:val="24"/>
          <w:szCs w:val="24"/>
        </w:rPr>
        <w:t xml:space="preserve">one week and cited </w:t>
      </w:r>
      <w:r w:rsidR="003426BC" w:rsidRPr="00577C59">
        <w:rPr>
          <w:rFonts w:ascii="Garamond" w:eastAsia="Times New Roman" w:hAnsi="Garamond" w:cs="Times New Roman"/>
          <w:sz w:val="24"/>
          <w:szCs w:val="24"/>
        </w:rPr>
        <w:t xml:space="preserve">for violation of </w:t>
      </w:r>
      <w:r w:rsidR="00E52BDC" w:rsidRPr="00577C59">
        <w:rPr>
          <w:rFonts w:ascii="Garamond" w:eastAsia="Times New Roman" w:hAnsi="Garamond" w:cs="Times New Roman"/>
          <w:sz w:val="24"/>
          <w:szCs w:val="24"/>
        </w:rPr>
        <w:t>Spartan High’s</w:t>
      </w:r>
      <w:r w:rsidR="003426BC" w:rsidRPr="00577C59">
        <w:rPr>
          <w:rFonts w:ascii="Garamond" w:eastAsia="Times New Roman" w:hAnsi="Garamond" w:cs="Times New Roman"/>
          <w:sz w:val="24"/>
          <w:szCs w:val="24"/>
        </w:rPr>
        <w:t xml:space="preserve"> Zero Tolerance Policy</w:t>
      </w:r>
      <w:r w:rsidR="0084321C">
        <w:rPr>
          <w:rFonts w:ascii="Garamond" w:eastAsia="Times New Roman" w:hAnsi="Garamond" w:cs="Times New Roman"/>
          <w:sz w:val="24"/>
          <w:szCs w:val="24"/>
        </w:rPr>
        <w:t xml:space="preserve"> regarding weapons at school</w:t>
      </w:r>
      <w:r w:rsidR="003426BC" w:rsidRPr="00577C59">
        <w:rPr>
          <w:rFonts w:ascii="Garamond" w:eastAsia="Times New Roman" w:hAnsi="Garamond" w:cs="Times New Roman"/>
          <w:sz w:val="24"/>
          <w:szCs w:val="24"/>
        </w:rPr>
        <w:t>.</w:t>
      </w:r>
      <w:r w:rsidR="00AE3BD2" w:rsidRPr="00577C59">
        <w:rPr>
          <w:rFonts w:ascii="Garamond" w:eastAsia="Times New Roman" w:hAnsi="Garamond" w:cs="Times New Roman"/>
          <w:sz w:val="24"/>
          <w:szCs w:val="24"/>
        </w:rPr>
        <w:t xml:space="preserve"> </w:t>
      </w:r>
      <w:proofErr w:type="spellStart"/>
      <w:r w:rsidR="00E52BDC" w:rsidRPr="00577C59">
        <w:rPr>
          <w:rFonts w:ascii="Garamond" w:eastAsia="Times New Roman" w:hAnsi="Garamond" w:cs="Times New Roman"/>
          <w:sz w:val="24"/>
          <w:szCs w:val="24"/>
        </w:rPr>
        <w:t>Compl</w:t>
      </w:r>
      <w:proofErr w:type="spellEnd"/>
      <w:r w:rsidR="00E52BDC" w:rsidRPr="00577C59">
        <w:rPr>
          <w:rFonts w:ascii="Garamond" w:eastAsia="Times New Roman" w:hAnsi="Garamond" w:cs="Times New Roman"/>
          <w:sz w:val="24"/>
          <w:szCs w:val="24"/>
        </w:rPr>
        <w:t xml:space="preserve">. </w:t>
      </w:r>
      <w:proofErr w:type="gramStart"/>
      <w:r w:rsidR="00E52BDC" w:rsidRPr="00577C59">
        <w:rPr>
          <w:rFonts w:ascii="Garamond" w:eastAsia="Times New Roman" w:hAnsi="Garamond" w:cs="Times New Roman"/>
          <w:sz w:val="24"/>
          <w:szCs w:val="24"/>
        </w:rPr>
        <w:t>¶¶ 5,</w:t>
      </w:r>
      <w:r w:rsidR="00AE3BD2" w:rsidRPr="00577C59">
        <w:rPr>
          <w:rFonts w:ascii="Garamond" w:eastAsia="Times New Roman" w:hAnsi="Garamond" w:cs="Times New Roman"/>
          <w:sz w:val="24"/>
          <w:szCs w:val="24"/>
        </w:rPr>
        <w:t>6</w:t>
      </w:r>
      <w:r w:rsidR="00667D99" w:rsidRPr="00577C59">
        <w:rPr>
          <w:rFonts w:ascii="Garamond" w:eastAsia="Times New Roman" w:hAnsi="Garamond" w:cs="Times New Roman"/>
          <w:sz w:val="24"/>
          <w:szCs w:val="24"/>
        </w:rPr>
        <w:t xml:space="preserve">; </w:t>
      </w:r>
      <w:r w:rsidR="004C3062" w:rsidRPr="00577C59">
        <w:rPr>
          <w:rFonts w:ascii="Garamond" w:eastAsia="Times New Roman" w:hAnsi="Garamond" w:cs="Times New Roman"/>
          <w:sz w:val="24"/>
          <w:szCs w:val="24"/>
        </w:rPr>
        <w:t>Pls.’ Ex. A</w:t>
      </w:r>
      <w:r w:rsidR="000C52BB" w:rsidRPr="00577C59">
        <w:rPr>
          <w:rFonts w:ascii="Garamond" w:eastAsia="Times New Roman" w:hAnsi="Garamond" w:cs="Times New Roman"/>
          <w:sz w:val="24"/>
          <w:szCs w:val="24"/>
        </w:rPr>
        <w:t>.</w:t>
      </w:r>
      <w:proofErr w:type="gramEnd"/>
      <w:r w:rsidR="0058603B" w:rsidRPr="00577C59">
        <w:rPr>
          <w:rFonts w:ascii="Garamond" w:eastAsia="Times New Roman" w:hAnsi="Garamond" w:cs="Times New Roman"/>
          <w:sz w:val="24"/>
          <w:szCs w:val="24"/>
        </w:rPr>
        <w:t xml:space="preserve"> </w:t>
      </w:r>
      <w:r w:rsidR="00CD10DB" w:rsidRPr="00577C59">
        <w:rPr>
          <w:rFonts w:ascii="Garamond" w:eastAsia="Times New Roman" w:hAnsi="Garamond" w:cs="Times New Roman"/>
          <w:sz w:val="24"/>
          <w:szCs w:val="24"/>
        </w:rPr>
        <w:t xml:space="preserve">In August 2011, Plaintiff and his family moved to Greenburg and </w:t>
      </w:r>
      <w:r w:rsidR="003B762E" w:rsidRPr="00577C59">
        <w:rPr>
          <w:rFonts w:ascii="Garamond" w:eastAsia="Times New Roman" w:hAnsi="Garamond" w:cs="Times New Roman"/>
          <w:sz w:val="24"/>
          <w:szCs w:val="24"/>
        </w:rPr>
        <w:t>he</w:t>
      </w:r>
      <w:r w:rsidR="00CD10DB" w:rsidRPr="00577C59">
        <w:rPr>
          <w:rFonts w:ascii="Garamond" w:eastAsia="Times New Roman" w:hAnsi="Garamond" w:cs="Times New Roman"/>
          <w:sz w:val="24"/>
          <w:szCs w:val="24"/>
        </w:rPr>
        <w:t xml:space="preserve"> enrolled at Greenburg High School</w:t>
      </w:r>
      <w:r w:rsidR="00F378E9" w:rsidRPr="00577C59">
        <w:rPr>
          <w:rFonts w:ascii="Garamond" w:eastAsia="Times New Roman" w:hAnsi="Garamond" w:cs="Times New Roman"/>
          <w:sz w:val="24"/>
          <w:szCs w:val="24"/>
        </w:rPr>
        <w:t xml:space="preserve"> for his senior year</w:t>
      </w:r>
      <w:r w:rsidR="0058603B" w:rsidRPr="00577C59">
        <w:rPr>
          <w:rFonts w:ascii="Garamond" w:eastAsia="Times New Roman" w:hAnsi="Garamond" w:cs="Times New Roman"/>
          <w:sz w:val="24"/>
          <w:szCs w:val="24"/>
        </w:rPr>
        <w:t xml:space="preserve">. </w:t>
      </w:r>
      <w:proofErr w:type="spellStart"/>
      <w:r w:rsidR="000C52BB" w:rsidRPr="00577C59">
        <w:rPr>
          <w:rFonts w:ascii="Garamond" w:eastAsia="Times New Roman" w:hAnsi="Garamond" w:cs="Times New Roman"/>
          <w:sz w:val="24"/>
          <w:szCs w:val="24"/>
        </w:rPr>
        <w:t>Compl</w:t>
      </w:r>
      <w:proofErr w:type="spellEnd"/>
      <w:r w:rsidR="000C52BB" w:rsidRPr="00577C59">
        <w:rPr>
          <w:rFonts w:ascii="Garamond" w:eastAsia="Times New Roman" w:hAnsi="Garamond" w:cs="Times New Roman"/>
          <w:sz w:val="24"/>
          <w:szCs w:val="24"/>
        </w:rPr>
        <w:t>. ¶ 7.</w:t>
      </w:r>
      <w:r w:rsidR="00CD10DB" w:rsidRPr="00577C59">
        <w:rPr>
          <w:rFonts w:ascii="Garamond" w:eastAsia="Times New Roman" w:hAnsi="Garamond" w:cs="Times New Roman"/>
          <w:sz w:val="24"/>
          <w:szCs w:val="24"/>
        </w:rPr>
        <w:t xml:space="preserve"> </w:t>
      </w:r>
    </w:p>
    <w:p w14:paraId="444F9A52" w14:textId="092282CB" w:rsidR="003426BC" w:rsidRPr="00577C59" w:rsidRDefault="003B762E" w:rsidP="000E2730">
      <w:pPr>
        <w:spacing w:after="0" w:line="480" w:lineRule="auto"/>
        <w:ind w:firstLine="720"/>
        <w:jc w:val="both"/>
        <w:rPr>
          <w:rFonts w:ascii="Garamond" w:eastAsia="Times New Roman" w:hAnsi="Garamond" w:cs="Times New Roman"/>
          <w:sz w:val="24"/>
          <w:szCs w:val="24"/>
        </w:rPr>
      </w:pPr>
      <w:r w:rsidRPr="00577C59">
        <w:rPr>
          <w:rFonts w:ascii="Garamond" w:eastAsia="Times New Roman" w:hAnsi="Garamond" w:cs="Times New Roman"/>
          <w:sz w:val="24"/>
          <w:szCs w:val="24"/>
        </w:rPr>
        <w:t>Plaintiff’s father</w:t>
      </w:r>
      <w:r w:rsidR="003A71BD" w:rsidRPr="00577C59">
        <w:rPr>
          <w:rFonts w:ascii="Garamond" w:eastAsia="Times New Roman" w:hAnsi="Garamond" w:cs="Times New Roman"/>
          <w:sz w:val="24"/>
          <w:szCs w:val="24"/>
        </w:rPr>
        <w:t xml:space="preserve"> </w:t>
      </w:r>
      <w:r w:rsidR="00667D99" w:rsidRPr="00577C59">
        <w:rPr>
          <w:rFonts w:ascii="Garamond" w:eastAsia="Times New Roman" w:hAnsi="Garamond" w:cs="Times New Roman"/>
          <w:sz w:val="24"/>
          <w:szCs w:val="24"/>
        </w:rPr>
        <w:t>believed</w:t>
      </w:r>
      <w:r w:rsidR="003A71BD" w:rsidRPr="00577C59">
        <w:rPr>
          <w:rFonts w:ascii="Garamond" w:eastAsia="Times New Roman" w:hAnsi="Garamond" w:cs="Times New Roman"/>
          <w:sz w:val="24"/>
          <w:szCs w:val="24"/>
        </w:rPr>
        <w:t xml:space="preserve"> </w:t>
      </w:r>
      <w:r w:rsidR="0084321C">
        <w:rPr>
          <w:rFonts w:ascii="Garamond" w:eastAsia="Times New Roman" w:hAnsi="Garamond" w:cs="Times New Roman"/>
          <w:sz w:val="24"/>
          <w:szCs w:val="24"/>
        </w:rPr>
        <w:t xml:space="preserve">there was a possibility that Plaintiff could be </w:t>
      </w:r>
      <w:r w:rsidR="003A71BD" w:rsidRPr="00577C59">
        <w:rPr>
          <w:rFonts w:ascii="Garamond" w:eastAsia="Times New Roman" w:hAnsi="Garamond" w:cs="Times New Roman"/>
          <w:sz w:val="24"/>
          <w:szCs w:val="24"/>
        </w:rPr>
        <w:t>accepted to the University of</w:t>
      </w:r>
      <w:r w:rsidR="000C52BB" w:rsidRPr="00577C59">
        <w:rPr>
          <w:rFonts w:ascii="Garamond" w:eastAsia="Times New Roman" w:hAnsi="Garamond" w:cs="Times New Roman"/>
          <w:sz w:val="24"/>
          <w:szCs w:val="24"/>
        </w:rPr>
        <w:t xml:space="preserve"> Minnesota Theater Department. R. Jacobs Dep. 1:22-24.</w:t>
      </w:r>
      <w:r w:rsidR="0058603B" w:rsidRPr="00577C59">
        <w:rPr>
          <w:rFonts w:ascii="Garamond" w:eastAsia="Times New Roman" w:hAnsi="Garamond" w:cs="Times New Roman"/>
          <w:sz w:val="24"/>
          <w:szCs w:val="24"/>
        </w:rPr>
        <w:t xml:space="preserve"> </w:t>
      </w:r>
      <w:r w:rsidR="00021DF6" w:rsidRPr="00577C59">
        <w:rPr>
          <w:rFonts w:ascii="Garamond" w:eastAsia="Times New Roman" w:hAnsi="Garamond" w:cs="Times New Roman"/>
          <w:sz w:val="24"/>
          <w:szCs w:val="24"/>
        </w:rPr>
        <w:t>Plaintiff applied for a</w:t>
      </w:r>
      <w:r w:rsidR="0058603B" w:rsidRPr="00577C59">
        <w:rPr>
          <w:rFonts w:ascii="Garamond" w:eastAsia="Times New Roman" w:hAnsi="Garamond" w:cs="Times New Roman"/>
          <w:sz w:val="24"/>
          <w:szCs w:val="24"/>
        </w:rPr>
        <w:t xml:space="preserve">dmission and a scholarship. </w:t>
      </w:r>
      <w:proofErr w:type="spellStart"/>
      <w:r w:rsidR="004C3062" w:rsidRPr="00577C59">
        <w:rPr>
          <w:rFonts w:ascii="Garamond" w:eastAsia="Times New Roman" w:hAnsi="Garamond" w:cs="Times New Roman"/>
          <w:sz w:val="24"/>
          <w:szCs w:val="24"/>
        </w:rPr>
        <w:t>Compl</w:t>
      </w:r>
      <w:proofErr w:type="spellEnd"/>
      <w:r w:rsidR="004C3062" w:rsidRPr="00577C59">
        <w:rPr>
          <w:rFonts w:ascii="Garamond" w:eastAsia="Times New Roman" w:hAnsi="Garamond" w:cs="Times New Roman"/>
          <w:sz w:val="24"/>
          <w:szCs w:val="24"/>
        </w:rPr>
        <w:t>. ¶</w:t>
      </w:r>
      <w:r w:rsidR="000C52BB" w:rsidRPr="00577C59">
        <w:rPr>
          <w:rFonts w:ascii="Garamond" w:eastAsia="Times New Roman" w:hAnsi="Garamond" w:cs="Times New Roman"/>
          <w:sz w:val="24"/>
          <w:szCs w:val="24"/>
        </w:rPr>
        <w:t xml:space="preserve"> 15.</w:t>
      </w:r>
      <w:r w:rsidR="0058603B" w:rsidRPr="00577C59">
        <w:rPr>
          <w:rFonts w:ascii="Garamond" w:eastAsia="Times New Roman" w:hAnsi="Garamond" w:cs="Times New Roman"/>
          <w:sz w:val="24"/>
          <w:szCs w:val="24"/>
        </w:rPr>
        <w:t xml:space="preserve"> </w:t>
      </w:r>
      <w:r w:rsidR="001E3C21" w:rsidRPr="00577C59">
        <w:rPr>
          <w:rFonts w:ascii="Garamond" w:eastAsia="Times New Roman" w:hAnsi="Garamond" w:cs="Times New Roman"/>
          <w:sz w:val="24"/>
          <w:szCs w:val="24"/>
        </w:rPr>
        <w:t xml:space="preserve">He was </w:t>
      </w:r>
      <w:r w:rsidR="0084321C">
        <w:rPr>
          <w:rFonts w:ascii="Garamond" w:eastAsia="Times New Roman" w:hAnsi="Garamond" w:cs="Times New Roman"/>
          <w:sz w:val="24"/>
          <w:szCs w:val="24"/>
        </w:rPr>
        <w:t>neither</w:t>
      </w:r>
      <w:r w:rsidR="00021DF6" w:rsidRPr="00577C59">
        <w:rPr>
          <w:rFonts w:ascii="Garamond" w:eastAsia="Times New Roman" w:hAnsi="Garamond" w:cs="Times New Roman"/>
          <w:sz w:val="24"/>
          <w:szCs w:val="24"/>
        </w:rPr>
        <w:t xml:space="preserve"> </w:t>
      </w:r>
      <w:r w:rsidR="002E76E3" w:rsidRPr="00577C59">
        <w:rPr>
          <w:rFonts w:ascii="Garamond" w:eastAsia="Times New Roman" w:hAnsi="Garamond" w:cs="Times New Roman"/>
          <w:sz w:val="24"/>
          <w:szCs w:val="24"/>
        </w:rPr>
        <w:t>guaranteed admission</w:t>
      </w:r>
      <w:r w:rsidR="0084321C">
        <w:rPr>
          <w:rFonts w:ascii="Garamond" w:eastAsia="Times New Roman" w:hAnsi="Garamond" w:cs="Times New Roman"/>
          <w:sz w:val="24"/>
          <w:szCs w:val="24"/>
        </w:rPr>
        <w:t>, nor was he</w:t>
      </w:r>
      <w:r w:rsidR="001E3C21" w:rsidRPr="00577C59">
        <w:rPr>
          <w:rFonts w:ascii="Garamond" w:eastAsia="Times New Roman" w:hAnsi="Garamond" w:cs="Times New Roman"/>
          <w:sz w:val="24"/>
          <w:szCs w:val="24"/>
        </w:rPr>
        <w:t xml:space="preserve"> </w:t>
      </w:r>
      <w:r w:rsidR="00021DF6" w:rsidRPr="00577C59">
        <w:rPr>
          <w:rFonts w:ascii="Garamond" w:eastAsia="Times New Roman" w:hAnsi="Garamond" w:cs="Times New Roman"/>
          <w:sz w:val="24"/>
          <w:szCs w:val="24"/>
        </w:rPr>
        <w:t xml:space="preserve">promised </w:t>
      </w:r>
      <w:r w:rsidR="007B47F0" w:rsidRPr="00577C59">
        <w:rPr>
          <w:rFonts w:ascii="Garamond" w:eastAsia="Times New Roman" w:hAnsi="Garamond" w:cs="Times New Roman"/>
          <w:sz w:val="24"/>
          <w:szCs w:val="24"/>
        </w:rPr>
        <w:t>a</w:t>
      </w:r>
      <w:r w:rsidR="001E3C21" w:rsidRPr="00577C59">
        <w:rPr>
          <w:rFonts w:ascii="Garamond" w:eastAsia="Times New Roman" w:hAnsi="Garamond" w:cs="Times New Roman"/>
          <w:sz w:val="24"/>
          <w:szCs w:val="24"/>
        </w:rPr>
        <w:t>ny type of</w:t>
      </w:r>
      <w:r w:rsidR="0058603B" w:rsidRPr="00577C59">
        <w:rPr>
          <w:rFonts w:ascii="Garamond" w:eastAsia="Times New Roman" w:hAnsi="Garamond" w:cs="Times New Roman"/>
          <w:sz w:val="24"/>
          <w:szCs w:val="24"/>
        </w:rPr>
        <w:t xml:space="preserve"> scholarship. </w:t>
      </w:r>
      <w:proofErr w:type="gramStart"/>
      <w:r w:rsidR="000C52BB" w:rsidRPr="00577C59">
        <w:rPr>
          <w:rFonts w:ascii="Garamond" w:eastAsia="Times New Roman" w:hAnsi="Garamond" w:cs="Times New Roman"/>
          <w:sz w:val="24"/>
          <w:szCs w:val="24"/>
        </w:rPr>
        <w:t>R. Juarez Dep. ¶ 3.</w:t>
      </w:r>
      <w:proofErr w:type="gramEnd"/>
    </w:p>
    <w:p w14:paraId="5418D719" w14:textId="1CD25591" w:rsidR="00CD4986" w:rsidRPr="00577C59" w:rsidRDefault="00CD10DB" w:rsidP="000E2730">
      <w:pPr>
        <w:spacing w:after="0" w:line="480" w:lineRule="auto"/>
        <w:jc w:val="both"/>
        <w:rPr>
          <w:rFonts w:ascii="Garamond" w:eastAsia="Times New Roman" w:hAnsi="Garamond" w:cs="Times New Roman"/>
          <w:sz w:val="24"/>
          <w:szCs w:val="24"/>
        </w:rPr>
      </w:pPr>
      <w:r w:rsidRPr="00577C59">
        <w:rPr>
          <w:rFonts w:ascii="Garamond" w:eastAsia="Times New Roman" w:hAnsi="Garamond" w:cs="Times New Roman"/>
          <w:sz w:val="24"/>
          <w:szCs w:val="24"/>
        </w:rPr>
        <w:tab/>
      </w:r>
      <w:r w:rsidR="00F423C4" w:rsidRPr="00577C59">
        <w:rPr>
          <w:rFonts w:ascii="Garamond" w:eastAsia="Times New Roman" w:hAnsi="Garamond" w:cs="Times New Roman"/>
          <w:sz w:val="24"/>
          <w:szCs w:val="24"/>
        </w:rPr>
        <w:t xml:space="preserve">Mrs. Williams’ son is </w:t>
      </w:r>
      <w:r w:rsidR="00CD4986" w:rsidRPr="00577C59">
        <w:rPr>
          <w:rFonts w:ascii="Garamond" w:eastAsia="Times New Roman" w:hAnsi="Garamond" w:cs="Times New Roman"/>
          <w:sz w:val="24"/>
          <w:szCs w:val="24"/>
        </w:rPr>
        <w:t xml:space="preserve">also </w:t>
      </w:r>
      <w:r w:rsidR="00F423C4" w:rsidRPr="00577C59">
        <w:rPr>
          <w:rFonts w:ascii="Garamond" w:eastAsia="Times New Roman" w:hAnsi="Garamond" w:cs="Times New Roman"/>
          <w:sz w:val="24"/>
          <w:szCs w:val="24"/>
        </w:rPr>
        <w:t xml:space="preserve">a </w:t>
      </w:r>
      <w:r w:rsidR="00C4649E">
        <w:rPr>
          <w:rFonts w:ascii="Garamond" w:eastAsia="Times New Roman" w:hAnsi="Garamond" w:cs="Times New Roman"/>
          <w:sz w:val="24"/>
          <w:szCs w:val="24"/>
        </w:rPr>
        <w:t>senior</w:t>
      </w:r>
      <w:r w:rsidR="000C52BB" w:rsidRPr="00577C59">
        <w:rPr>
          <w:rFonts w:ascii="Garamond" w:eastAsia="Times New Roman" w:hAnsi="Garamond" w:cs="Times New Roman"/>
          <w:sz w:val="24"/>
          <w:szCs w:val="24"/>
        </w:rPr>
        <w:t xml:space="preserve"> at Greenburg High School. K. Williams Dep. 1:2.</w:t>
      </w:r>
      <w:r w:rsidR="0058603B" w:rsidRPr="00577C59">
        <w:rPr>
          <w:rFonts w:ascii="Garamond" w:eastAsia="Times New Roman" w:hAnsi="Garamond" w:cs="Times New Roman"/>
          <w:sz w:val="24"/>
          <w:szCs w:val="24"/>
        </w:rPr>
        <w:t xml:space="preserve"> </w:t>
      </w:r>
      <w:r w:rsidRPr="00577C59">
        <w:rPr>
          <w:rFonts w:ascii="Garamond" w:eastAsia="Times New Roman" w:hAnsi="Garamond" w:cs="Times New Roman"/>
          <w:sz w:val="24"/>
          <w:szCs w:val="24"/>
        </w:rPr>
        <w:t>On</w:t>
      </w:r>
      <w:r w:rsidR="003426BC" w:rsidRPr="00577C59">
        <w:rPr>
          <w:rFonts w:ascii="Garamond" w:eastAsia="Times New Roman" w:hAnsi="Garamond" w:cs="Times New Roman"/>
          <w:sz w:val="24"/>
          <w:szCs w:val="24"/>
        </w:rPr>
        <w:t xml:space="preserve"> August </w:t>
      </w:r>
      <w:r w:rsidRPr="00577C59">
        <w:rPr>
          <w:rFonts w:ascii="Garamond" w:eastAsia="Times New Roman" w:hAnsi="Garamond" w:cs="Times New Roman"/>
          <w:sz w:val="24"/>
          <w:szCs w:val="24"/>
        </w:rPr>
        <w:t xml:space="preserve">27, </w:t>
      </w:r>
      <w:r w:rsidR="003426BC" w:rsidRPr="00577C59">
        <w:rPr>
          <w:rFonts w:ascii="Garamond" w:eastAsia="Times New Roman" w:hAnsi="Garamond" w:cs="Times New Roman"/>
          <w:sz w:val="24"/>
          <w:szCs w:val="24"/>
        </w:rPr>
        <w:t xml:space="preserve">2011, Mrs. Williams </w:t>
      </w:r>
      <w:r w:rsidR="00CD4986" w:rsidRPr="00577C59">
        <w:rPr>
          <w:rFonts w:ascii="Garamond" w:eastAsia="Times New Roman" w:hAnsi="Garamond" w:cs="Times New Roman"/>
          <w:sz w:val="24"/>
          <w:szCs w:val="24"/>
        </w:rPr>
        <w:t xml:space="preserve">was volunteering at Greenburg High and </w:t>
      </w:r>
      <w:r w:rsidR="003426BC" w:rsidRPr="00577C59">
        <w:rPr>
          <w:rFonts w:ascii="Garamond" w:eastAsia="Times New Roman" w:hAnsi="Garamond" w:cs="Times New Roman"/>
          <w:sz w:val="24"/>
          <w:szCs w:val="24"/>
        </w:rPr>
        <w:t>happened upon a “</w:t>
      </w:r>
      <w:r w:rsidR="00246499" w:rsidRPr="00577C59">
        <w:rPr>
          <w:rFonts w:ascii="Garamond" w:eastAsia="Times New Roman" w:hAnsi="Garamond" w:cs="Times New Roman"/>
          <w:sz w:val="24"/>
          <w:szCs w:val="24"/>
        </w:rPr>
        <w:t>Staff Notification of Violent Behavior by Students</w:t>
      </w:r>
      <w:r w:rsidR="003426BC" w:rsidRPr="00577C59">
        <w:rPr>
          <w:rFonts w:ascii="Garamond" w:eastAsia="Times New Roman" w:hAnsi="Garamond" w:cs="Times New Roman"/>
          <w:sz w:val="24"/>
          <w:szCs w:val="24"/>
        </w:rPr>
        <w:t xml:space="preserve">” </w:t>
      </w:r>
      <w:r w:rsidR="00246499" w:rsidRPr="00577C59">
        <w:rPr>
          <w:rFonts w:ascii="Garamond" w:eastAsia="Times New Roman" w:hAnsi="Garamond" w:cs="Times New Roman"/>
          <w:sz w:val="24"/>
          <w:szCs w:val="24"/>
        </w:rPr>
        <w:t xml:space="preserve">(“Violence Notification”) </w:t>
      </w:r>
      <w:r w:rsidR="003426BC" w:rsidRPr="00577C59">
        <w:rPr>
          <w:rFonts w:ascii="Garamond" w:eastAsia="Times New Roman" w:hAnsi="Garamond" w:cs="Times New Roman"/>
          <w:sz w:val="24"/>
          <w:szCs w:val="24"/>
        </w:rPr>
        <w:t>regarding Plaintiff</w:t>
      </w:r>
      <w:r w:rsidR="002E76E3" w:rsidRPr="00577C59">
        <w:rPr>
          <w:rFonts w:ascii="Garamond" w:eastAsia="Times New Roman" w:hAnsi="Garamond" w:cs="Times New Roman"/>
          <w:sz w:val="24"/>
          <w:szCs w:val="24"/>
        </w:rPr>
        <w:t xml:space="preserve"> bringing </w:t>
      </w:r>
      <w:r w:rsidR="00C567F7" w:rsidRPr="00577C59">
        <w:rPr>
          <w:rFonts w:ascii="Garamond" w:eastAsia="Times New Roman" w:hAnsi="Garamond" w:cs="Times New Roman"/>
          <w:sz w:val="24"/>
          <w:szCs w:val="24"/>
        </w:rPr>
        <w:t>a</w:t>
      </w:r>
      <w:r w:rsidR="002E76E3" w:rsidRPr="00577C59">
        <w:rPr>
          <w:rFonts w:ascii="Garamond" w:eastAsia="Times New Roman" w:hAnsi="Garamond" w:cs="Times New Roman"/>
          <w:sz w:val="24"/>
          <w:szCs w:val="24"/>
        </w:rPr>
        <w:t xml:space="preserve"> gun to </w:t>
      </w:r>
      <w:r w:rsidR="00C567F7" w:rsidRPr="00577C59">
        <w:rPr>
          <w:rFonts w:ascii="Garamond" w:eastAsia="Times New Roman" w:hAnsi="Garamond" w:cs="Times New Roman"/>
          <w:sz w:val="24"/>
          <w:szCs w:val="24"/>
        </w:rPr>
        <w:t>Spartan High</w:t>
      </w:r>
      <w:r w:rsidR="002E76E3" w:rsidRPr="00577C59">
        <w:rPr>
          <w:rFonts w:ascii="Garamond" w:eastAsia="Times New Roman" w:hAnsi="Garamond" w:cs="Times New Roman"/>
          <w:sz w:val="24"/>
          <w:szCs w:val="24"/>
        </w:rPr>
        <w:t xml:space="preserve"> and </w:t>
      </w:r>
      <w:r w:rsidR="00C567F7" w:rsidRPr="00577C59">
        <w:rPr>
          <w:rFonts w:ascii="Garamond" w:eastAsia="Times New Roman" w:hAnsi="Garamond" w:cs="Times New Roman"/>
          <w:sz w:val="24"/>
          <w:szCs w:val="24"/>
        </w:rPr>
        <w:t xml:space="preserve">his </w:t>
      </w:r>
      <w:r w:rsidR="002E76E3" w:rsidRPr="00577C59">
        <w:rPr>
          <w:rFonts w:ascii="Garamond" w:eastAsia="Times New Roman" w:hAnsi="Garamond" w:cs="Times New Roman"/>
          <w:sz w:val="24"/>
          <w:szCs w:val="24"/>
        </w:rPr>
        <w:t xml:space="preserve">subsequent </w:t>
      </w:r>
      <w:r w:rsidR="0084321C">
        <w:rPr>
          <w:rFonts w:ascii="Garamond" w:eastAsia="Times New Roman" w:hAnsi="Garamond" w:cs="Times New Roman"/>
          <w:sz w:val="24"/>
          <w:szCs w:val="24"/>
        </w:rPr>
        <w:t>weeklong suspension</w:t>
      </w:r>
      <w:r w:rsidR="0082652E" w:rsidRPr="00577C59">
        <w:rPr>
          <w:rFonts w:ascii="Garamond" w:eastAsia="Times New Roman" w:hAnsi="Garamond" w:cs="Times New Roman"/>
          <w:sz w:val="24"/>
          <w:szCs w:val="24"/>
        </w:rPr>
        <w:t>.</w:t>
      </w:r>
      <w:r w:rsidR="0058603B" w:rsidRPr="00577C59">
        <w:rPr>
          <w:rFonts w:ascii="Garamond" w:eastAsia="Times New Roman" w:hAnsi="Garamond" w:cs="Times New Roman"/>
          <w:sz w:val="24"/>
          <w:szCs w:val="24"/>
        </w:rPr>
        <w:t xml:space="preserve"> </w:t>
      </w:r>
      <w:proofErr w:type="gramStart"/>
      <w:r w:rsidR="007A6C80" w:rsidRPr="00577C59">
        <w:rPr>
          <w:rFonts w:ascii="Garamond" w:eastAsia="Times New Roman" w:hAnsi="Garamond" w:cs="Times New Roman"/>
          <w:i/>
          <w:sz w:val="24"/>
          <w:szCs w:val="24"/>
        </w:rPr>
        <w:t>Id</w:t>
      </w:r>
      <w:r w:rsidR="007A6C80" w:rsidRPr="00577C59">
        <w:rPr>
          <w:rFonts w:ascii="Garamond" w:eastAsia="Times New Roman" w:hAnsi="Garamond" w:cs="Times New Roman"/>
          <w:sz w:val="24"/>
          <w:szCs w:val="24"/>
        </w:rPr>
        <w:t xml:space="preserve">. 1:14-17; </w:t>
      </w:r>
      <w:proofErr w:type="spellStart"/>
      <w:r w:rsidR="007A6C80" w:rsidRPr="00577C59">
        <w:rPr>
          <w:rFonts w:ascii="Garamond" w:eastAsia="Times New Roman" w:hAnsi="Garamond" w:cs="Times New Roman"/>
          <w:sz w:val="24"/>
          <w:szCs w:val="24"/>
        </w:rPr>
        <w:t>Compl</w:t>
      </w:r>
      <w:proofErr w:type="spellEnd"/>
      <w:r w:rsidR="007A6C80" w:rsidRPr="00577C59">
        <w:rPr>
          <w:rFonts w:ascii="Garamond" w:eastAsia="Times New Roman" w:hAnsi="Garamond" w:cs="Times New Roman"/>
          <w:sz w:val="24"/>
          <w:szCs w:val="24"/>
        </w:rPr>
        <w:t>.</w:t>
      </w:r>
      <w:proofErr w:type="gramEnd"/>
      <w:r w:rsidR="007A6C80" w:rsidRPr="00577C59">
        <w:rPr>
          <w:rFonts w:ascii="Garamond" w:eastAsia="Times New Roman" w:hAnsi="Garamond" w:cs="Times New Roman"/>
          <w:sz w:val="24"/>
          <w:szCs w:val="24"/>
        </w:rPr>
        <w:t xml:space="preserve"> ¶</w:t>
      </w:r>
      <w:r w:rsidR="000C52BB" w:rsidRPr="00577C59">
        <w:rPr>
          <w:rFonts w:ascii="Garamond" w:eastAsia="Times New Roman" w:hAnsi="Garamond" w:cs="Times New Roman"/>
          <w:sz w:val="24"/>
          <w:szCs w:val="24"/>
        </w:rPr>
        <w:t xml:space="preserve"> 9.</w:t>
      </w:r>
      <w:r w:rsidR="0058603B" w:rsidRPr="00577C59">
        <w:rPr>
          <w:rFonts w:ascii="Garamond" w:eastAsia="Times New Roman" w:hAnsi="Garamond" w:cs="Times New Roman"/>
          <w:sz w:val="24"/>
          <w:szCs w:val="24"/>
        </w:rPr>
        <w:t xml:space="preserve"> </w:t>
      </w:r>
      <w:r w:rsidR="00C567F7" w:rsidRPr="00577C59">
        <w:rPr>
          <w:rFonts w:ascii="Garamond" w:eastAsia="Times New Roman" w:hAnsi="Garamond" w:cs="Times New Roman"/>
          <w:sz w:val="24"/>
          <w:szCs w:val="24"/>
        </w:rPr>
        <w:t xml:space="preserve">The purpose of the </w:t>
      </w:r>
      <w:r w:rsidR="00246499" w:rsidRPr="00577C59">
        <w:rPr>
          <w:rFonts w:ascii="Garamond" w:eastAsia="Times New Roman" w:hAnsi="Garamond" w:cs="Times New Roman"/>
          <w:sz w:val="24"/>
          <w:szCs w:val="24"/>
        </w:rPr>
        <w:t>Violence Notification</w:t>
      </w:r>
      <w:r w:rsidR="0084321C">
        <w:rPr>
          <w:rFonts w:ascii="Garamond" w:eastAsia="Times New Roman" w:hAnsi="Garamond" w:cs="Times New Roman"/>
          <w:sz w:val="24"/>
          <w:szCs w:val="24"/>
        </w:rPr>
        <w:t xml:space="preserve"> wa</w:t>
      </w:r>
      <w:r w:rsidR="00C567F7" w:rsidRPr="00577C59">
        <w:rPr>
          <w:rFonts w:ascii="Garamond" w:eastAsia="Times New Roman" w:hAnsi="Garamond" w:cs="Times New Roman"/>
          <w:sz w:val="24"/>
          <w:szCs w:val="24"/>
        </w:rPr>
        <w:t>s to ensure the safety of students and staff</w:t>
      </w:r>
      <w:r w:rsidR="000C52BB" w:rsidRPr="00577C59">
        <w:rPr>
          <w:rFonts w:ascii="Garamond" w:eastAsia="Times New Roman" w:hAnsi="Garamond" w:cs="Times New Roman"/>
          <w:sz w:val="24"/>
          <w:szCs w:val="24"/>
        </w:rPr>
        <w:t>. Pls.’ Ex. A.</w:t>
      </w:r>
      <w:r w:rsidR="00C567F7" w:rsidRPr="00577C59">
        <w:rPr>
          <w:rFonts w:ascii="Garamond" w:eastAsia="Times New Roman" w:hAnsi="Garamond" w:cs="Times New Roman"/>
          <w:sz w:val="24"/>
          <w:szCs w:val="24"/>
        </w:rPr>
        <w:t xml:space="preserve"> </w:t>
      </w:r>
      <w:r w:rsidR="00343953" w:rsidRPr="00577C59">
        <w:rPr>
          <w:rFonts w:ascii="Garamond" w:eastAsia="Times New Roman" w:hAnsi="Garamond" w:cs="Times New Roman"/>
          <w:sz w:val="24"/>
          <w:szCs w:val="24"/>
        </w:rPr>
        <w:t>Mrs. Williams thought her son, Joe, was safe because he did not know Plaintiff was a</w:t>
      </w:r>
      <w:r w:rsidR="0058603B" w:rsidRPr="00577C59">
        <w:rPr>
          <w:rFonts w:ascii="Garamond" w:eastAsia="Times New Roman" w:hAnsi="Garamond" w:cs="Times New Roman"/>
          <w:sz w:val="24"/>
          <w:szCs w:val="24"/>
        </w:rPr>
        <w:t xml:space="preserve">t the school. </w:t>
      </w:r>
      <w:r w:rsidR="007A6C80" w:rsidRPr="00577C59">
        <w:rPr>
          <w:rFonts w:ascii="Garamond" w:eastAsia="Times New Roman" w:hAnsi="Garamond" w:cs="Times New Roman"/>
          <w:sz w:val="24"/>
          <w:szCs w:val="24"/>
        </w:rPr>
        <w:t>K. Williams Dep</w:t>
      </w:r>
      <w:r w:rsidR="00343953" w:rsidRPr="00577C59">
        <w:rPr>
          <w:rFonts w:ascii="Garamond" w:eastAsia="Times New Roman" w:hAnsi="Garamond" w:cs="Times New Roman"/>
          <w:sz w:val="24"/>
          <w:szCs w:val="24"/>
        </w:rPr>
        <w:t xml:space="preserve">. </w:t>
      </w:r>
      <w:r w:rsidR="007A6C80" w:rsidRPr="00577C59">
        <w:rPr>
          <w:rFonts w:ascii="Garamond" w:eastAsia="Times New Roman" w:hAnsi="Garamond" w:cs="Times New Roman"/>
          <w:sz w:val="24"/>
          <w:szCs w:val="24"/>
        </w:rPr>
        <w:t>1:</w:t>
      </w:r>
      <w:r w:rsidR="000C52BB" w:rsidRPr="00577C59">
        <w:rPr>
          <w:rFonts w:ascii="Garamond" w:eastAsia="Times New Roman" w:hAnsi="Garamond" w:cs="Times New Roman"/>
          <w:sz w:val="24"/>
          <w:szCs w:val="24"/>
        </w:rPr>
        <w:t>25-26.</w:t>
      </w:r>
    </w:p>
    <w:p w14:paraId="56FF9DD6" w14:textId="77777777" w:rsidR="00B578F5" w:rsidRDefault="003426BC" w:rsidP="000E2730">
      <w:pPr>
        <w:spacing w:after="0" w:line="480" w:lineRule="auto"/>
        <w:ind w:firstLine="720"/>
        <w:jc w:val="both"/>
        <w:rPr>
          <w:rFonts w:ascii="Garamond" w:eastAsia="Times New Roman" w:hAnsi="Garamond" w:cs="Times New Roman"/>
          <w:sz w:val="24"/>
          <w:szCs w:val="24"/>
        </w:rPr>
      </w:pPr>
      <w:r w:rsidRPr="00577C59">
        <w:rPr>
          <w:rFonts w:ascii="Garamond" w:eastAsia="Times New Roman" w:hAnsi="Garamond" w:cs="Times New Roman"/>
          <w:sz w:val="24"/>
          <w:szCs w:val="24"/>
        </w:rPr>
        <w:t xml:space="preserve">On October 27, 2011, </w:t>
      </w:r>
      <w:r w:rsidR="003A71BD" w:rsidRPr="00577C59">
        <w:rPr>
          <w:rFonts w:ascii="Garamond" w:eastAsia="Times New Roman" w:hAnsi="Garamond" w:cs="Times New Roman"/>
          <w:sz w:val="24"/>
          <w:szCs w:val="24"/>
        </w:rPr>
        <w:t xml:space="preserve">approximately two months after Plaintiff enrolled at Greenburg High, </w:t>
      </w:r>
      <w:r w:rsidRPr="00577C59">
        <w:rPr>
          <w:rFonts w:ascii="Garamond" w:eastAsia="Times New Roman" w:hAnsi="Garamond" w:cs="Times New Roman"/>
          <w:sz w:val="24"/>
          <w:szCs w:val="24"/>
        </w:rPr>
        <w:t>Mrs. Williams learned that Plaintiff had asked Sally Witherspoon’s daughter</w:t>
      </w:r>
      <w:r w:rsidR="00CD10DB" w:rsidRPr="00577C59">
        <w:rPr>
          <w:rFonts w:ascii="Garamond" w:eastAsia="Times New Roman" w:hAnsi="Garamond" w:cs="Times New Roman"/>
          <w:sz w:val="24"/>
          <w:szCs w:val="24"/>
        </w:rPr>
        <w:t>, Sandy,</w:t>
      </w:r>
      <w:r w:rsidRPr="00577C59">
        <w:rPr>
          <w:rFonts w:ascii="Garamond" w:eastAsia="Times New Roman" w:hAnsi="Garamond" w:cs="Times New Roman"/>
          <w:sz w:val="24"/>
          <w:szCs w:val="24"/>
        </w:rPr>
        <w:t xml:space="preserve"> to </w:t>
      </w:r>
      <w:r w:rsidR="00CD4986" w:rsidRPr="00577C59">
        <w:rPr>
          <w:rFonts w:ascii="Garamond" w:eastAsia="Times New Roman" w:hAnsi="Garamond" w:cs="Times New Roman"/>
          <w:sz w:val="24"/>
          <w:szCs w:val="24"/>
        </w:rPr>
        <w:t xml:space="preserve">the </w:t>
      </w:r>
      <w:r w:rsidRPr="00577C59">
        <w:rPr>
          <w:rFonts w:ascii="Garamond" w:eastAsia="Times New Roman" w:hAnsi="Garamond" w:cs="Times New Roman"/>
          <w:sz w:val="24"/>
          <w:szCs w:val="24"/>
        </w:rPr>
        <w:t>Homecoming</w:t>
      </w:r>
      <w:r w:rsidR="00CD4986" w:rsidRPr="00577C59">
        <w:rPr>
          <w:rFonts w:ascii="Garamond" w:eastAsia="Times New Roman" w:hAnsi="Garamond" w:cs="Times New Roman"/>
          <w:sz w:val="24"/>
          <w:szCs w:val="24"/>
        </w:rPr>
        <w:t xml:space="preserve"> dance</w:t>
      </w:r>
      <w:r w:rsidR="0058603B" w:rsidRPr="00577C59">
        <w:rPr>
          <w:rFonts w:ascii="Garamond" w:eastAsia="Times New Roman" w:hAnsi="Garamond" w:cs="Times New Roman"/>
          <w:sz w:val="24"/>
          <w:szCs w:val="24"/>
        </w:rPr>
        <w:t xml:space="preserve">. </w:t>
      </w:r>
      <w:proofErr w:type="spellStart"/>
      <w:r w:rsidR="007A6C80" w:rsidRPr="00577C59">
        <w:rPr>
          <w:rFonts w:ascii="Garamond" w:eastAsia="Times New Roman" w:hAnsi="Garamond" w:cs="Times New Roman"/>
          <w:sz w:val="24"/>
          <w:szCs w:val="24"/>
        </w:rPr>
        <w:t>Compl</w:t>
      </w:r>
      <w:proofErr w:type="spellEnd"/>
      <w:r w:rsidR="007A6C80" w:rsidRPr="00577C59">
        <w:rPr>
          <w:rFonts w:ascii="Garamond" w:eastAsia="Times New Roman" w:hAnsi="Garamond" w:cs="Times New Roman"/>
          <w:sz w:val="24"/>
          <w:szCs w:val="24"/>
        </w:rPr>
        <w:t>. ¶</w:t>
      </w:r>
      <w:r w:rsidR="00C567F7" w:rsidRPr="00577C59">
        <w:rPr>
          <w:rFonts w:ascii="Garamond" w:eastAsia="Times New Roman" w:hAnsi="Garamond" w:cs="Times New Roman"/>
          <w:sz w:val="24"/>
          <w:szCs w:val="24"/>
        </w:rPr>
        <w:t>¶</w:t>
      </w:r>
      <w:r w:rsidR="0058603B" w:rsidRPr="00577C59">
        <w:rPr>
          <w:rFonts w:ascii="Garamond" w:eastAsia="Times New Roman" w:hAnsi="Garamond" w:cs="Times New Roman"/>
          <w:sz w:val="24"/>
          <w:szCs w:val="24"/>
        </w:rPr>
        <w:t xml:space="preserve"> </w:t>
      </w:r>
      <w:r w:rsidR="00C567F7" w:rsidRPr="00577C59">
        <w:rPr>
          <w:rFonts w:ascii="Garamond" w:eastAsia="Times New Roman" w:hAnsi="Garamond" w:cs="Times New Roman"/>
          <w:sz w:val="24"/>
          <w:szCs w:val="24"/>
        </w:rPr>
        <w:t>7,</w:t>
      </w:r>
      <w:r w:rsidR="000C52BB" w:rsidRPr="00577C59">
        <w:rPr>
          <w:rFonts w:ascii="Garamond" w:eastAsia="Times New Roman" w:hAnsi="Garamond" w:cs="Times New Roman"/>
          <w:sz w:val="24"/>
          <w:szCs w:val="24"/>
        </w:rPr>
        <w:t>11.</w:t>
      </w:r>
      <w:r w:rsidR="0058603B" w:rsidRPr="00577C59">
        <w:rPr>
          <w:rFonts w:ascii="Garamond" w:eastAsia="Times New Roman" w:hAnsi="Garamond" w:cs="Times New Roman"/>
          <w:sz w:val="24"/>
          <w:szCs w:val="24"/>
        </w:rPr>
        <w:t xml:space="preserve"> </w:t>
      </w:r>
      <w:r w:rsidRPr="00577C59">
        <w:rPr>
          <w:rFonts w:ascii="Garamond" w:eastAsia="Times New Roman" w:hAnsi="Garamond" w:cs="Times New Roman"/>
          <w:sz w:val="24"/>
          <w:szCs w:val="24"/>
        </w:rPr>
        <w:t xml:space="preserve">Concerned for </w:t>
      </w:r>
      <w:r w:rsidR="00C567F7" w:rsidRPr="00577C59">
        <w:rPr>
          <w:rFonts w:ascii="Garamond" w:eastAsia="Times New Roman" w:hAnsi="Garamond" w:cs="Times New Roman"/>
          <w:sz w:val="24"/>
          <w:szCs w:val="24"/>
        </w:rPr>
        <w:t>Mrs. Witherspoon’s</w:t>
      </w:r>
      <w:r w:rsidRPr="00577C59">
        <w:rPr>
          <w:rFonts w:ascii="Garamond" w:eastAsia="Times New Roman" w:hAnsi="Garamond" w:cs="Times New Roman"/>
          <w:sz w:val="24"/>
          <w:szCs w:val="24"/>
        </w:rPr>
        <w:t xml:space="preserve"> daughter and the other students</w:t>
      </w:r>
      <w:r w:rsidR="00CD10DB" w:rsidRPr="00577C59">
        <w:rPr>
          <w:rFonts w:ascii="Garamond" w:eastAsia="Times New Roman" w:hAnsi="Garamond" w:cs="Times New Roman"/>
          <w:sz w:val="24"/>
          <w:szCs w:val="24"/>
        </w:rPr>
        <w:t xml:space="preserve"> attending the dance</w:t>
      </w:r>
      <w:r w:rsidRPr="00577C59">
        <w:rPr>
          <w:rFonts w:ascii="Garamond" w:eastAsia="Times New Roman" w:hAnsi="Garamond" w:cs="Times New Roman"/>
          <w:sz w:val="24"/>
          <w:szCs w:val="24"/>
        </w:rPr>
        <w:t>, Mrs. Williams told Mrs.</w:t>
      </w:r>
      <w:r w:rsidR="000C52BB" w:rsidRPr="00577C59">
        <w:rPr>
          <w:rFonts w:ascii="Garamond" w:eastAsia="Times New Roman" w:hAnsi="Garamond" w:cs="Times New Roman"/>
          <w:sz w:val="24"/>
          <w:szCs w:val="24"/>
        </w:rPr>
        <w:t xml:space="preserve"> Witherspoon about the </w:t>
      </w:r>
      <w:r w:rsidR="00246499" w:rsidRPr="00577C59">
        <w:rPr>
          <w:rFonts w:ascii="Garamond" w:eastAsia="Times New Roman" w:hAnsi="Garamond" w:cs="Times New Roman"/>
          <w:sz w:val="24"/>
          <w:szCs w:val="24"/>
        </w:rPr>
        <w:t>Violence Notification</w:t>
      </w:r>
      <w:r w:rsidR="000C52BB" w:rsidRPr="00577C59">
        <w:rPr>
          <w:rFonts w:ascii="Garamond" w:eastAsia="Times New Roman" w:hAnsi="Garamond" w:cs="Times New Roman"/>
          <w:sz w:val="24"/>
          <w:szCs w:val="24"/>
        </w:rPr>
        <w:t>. K. Williams Dep. 1:34-41.</w:t>
      </w:r>
      <w:r w:rsidR="0058603B" w:rsidRPr="00577C59">
        <w:rPr>
          <w:rFonts w:ascii="Garamond" w:eastAsia="Times New Roman" w:hAnsi="Garamond" w:cs="Times New Roman"/>
          <w:sz w:val="24"/>
          <w:szCs w:val="24"/>
        </w:rPr>
        <w:t xml:space="preserve"> </w:t>
      </w:r>
      <w:r w:rsidR="00CD10DB" w:rsidRPr="00577C59">
        <w:rPr>
          <w:rFonts w:ascii="Garamond" w:eastAsia="Times New Roman" w:hAnsi="Garamond" w:cs="Times New Roman"/>
          <w:sz w:val="24"/>
          <w:szCs w:val="24"/>
        </w:rPr>
        <w:t>Mrs. Williams did not want to miss warning signs</w:t>
      </w:r>
      <w:r w:rsidR="00F423C4" w:rsidRPr="00577C59">
        <w:rPr>
          <w:rFonts w:ascii="Garamond" w:eastAsia="Times New Roman" w:hAnsi="Garamond" w:cs="Times New Roman"/>
          <w:sz w:val="24"/>
          <w:szCs w:val="24"/>
        </w:rPr>
        <w:t xml:space="preserve"> of potentially violent behavior</w:t>
      </w:r>
      <w:r w:rsidR="00CD10DB" w:rsidRPr="00577C59">
        <w:rPr>
          <w:rFonts w:ascii="Garamond" w:eastAsia="Times New Roman" w:hAnsi="Garamond" w:cs="Times New Roman"/>
          <w:sz w:val="24"/>
          <w:szCs w:val="24"/>
        </w:rPr>
        <w:t xml:space="preserve">. </w:t>
      </w:r>
      <w:r w:rsidR="007A6C80" w:rsidRPr="00577C59">
        <w:rPr>
          <w:rFonts w:ascii="Garamond" w:eastAsia="Times New Roman" w:hAnsi="Garamond" w:cs="Times New Roman"/>
          <w:i/>
          <w:sz w:val="24"/>
          <w:szCs w:val="24"/>
        </w:rPr>
        <w:t>Id</w:t>
      </w:r>
      <w:r w:rsidR="007A6C80" w:rsidRPr="00577C59">
        <w:rPr>
          <w:rFonts w:ascii="Garamond" w:eastAsia="Times New Roman" w:hAnsi="Garamond" w:cs="Times New Roman"/>
          <w:sz w:val="24"/>
          <w:szCs w:val="24"/>
        </w:rPr>
        <w:t xml:space="preserve">. </w:t>
      </w:r>
      <w:r w:rsidR="00246499" w:rsidRPr="00577C59">
        <w:rPr>
          <w:rFonts w:ascii="Garamond" w:eastAsia="Times New Roman" w:hAnsi="Garamond" w:cs="Times New Roman"/>
          <w:sz w:val="24"/>
          <w:szCs w:val="24"/>
        </w:rPr>
        <w:t xml:space="preserve">Eight weeks </w:t>
      </w:r>
      <w:r w:rsidR="006D310B">
        <w:rPr>
          <w:rFonts w:ascii="Garamond" w:eastAsia="Times New Roman" w:hAnsi="Garamond" w:cs="Times New Roman"/>
          <w:sz w:val="24"/>
          <w:szCs w:val="24"/>
        </w:rPr>
        <w:t>passed since</w:t>
      </w:r>
      <w:r w:rsidR="00246499" w:rsidRPr="00577C59">
        <w:rPr>
          <w:rFonts w:ascii="Garamond" w:eastAsia="Times New Roman" w:hAnsi="Garamond" w:cs="Times New Roman"/>
          <w:sz w:val="24"/>
          <w:szCs w:val="24"/>
        </w:rPr>
        <w:t xml:space="preserve"> Mrs. Williams read the Violence Notification. </w:t>
      </w:r>
      <w:proofErr w:type="spellStart"/>
      <w:r w:rsidR="00246499" w:rsidRPr="00577C59">
        <w:rPr>
          <w:rFonts w:ascii="Garamond" w:eastAsia="Times New Roman" w:hAnsi="Garamond" w:cs="Times New Roman"/>
          <w:sz w:val="24"/>
          <w:szCs w:val="24"/>
        </w:rPr>
        <w:t>Compl</w:t>
      </w:r>
      <w:proofErr w:type="spellEnd"/>
      <w:r w:rsidR="00246499" w:rsidRPr="00577C59">
        <w:rPr>
          <w:rFonts w:ascii="Garamond" w:eastAsia="Times New Roman" w:hAnsi="Garamond" w:cs="Times New Roman"/>
          <w:sz w:val="24"/>
          <w:szCs w:val="24"/>
        </w:rPr>
        <w:t xml:space="preserve">. ¶ 11. </w:t>
      </w:r>
    </w:p>
    <w:p w14:paraId="4BB5FC72" w14:textId="0376200B" w:rsidR="00F423C4" w:rsidRPr="00577C59" w:rsidRDefault="004B611C" w:rsidP="00B578F5">
      <w:pPr>
        <w:spacing w:after="0" w:line="480" w:lineRule="auto"/>
        <w:ind w:firstLine="720"/>
        <w:jc w:val="both"/>
        <w:rPr>
          <w:rFonts w:ascii="Garamond" w:eastAsia="Times New Roman" w:hAnsi="Garamond" w:cs="Times New Roman"/>
          <w:sz w:val="24"/>
          <w:szCs w:val="24"/>
        </w:rPr>
      </w:pPr>
      <w:r>
        <w:rPr>
          <w:rFonts w:ascii="Garamond" w:eastAsia="Times New Roman" w:hAnsi="Garamond" w:cs="Times New Roman"/>
          <w:sz w:val="24"/>
          <w:szCs w:val="24"/>
        </w:rPr>
        <w:t>Mrs. Williams</w:t>
      </w:r>
      <w:r w:rsidR="00AE3BD2" w:rsidRPr="00577C59">
        <w:rPr>
          <w:rFonts w:ascii="Garamond" w:eastAsia="Times New Roman" w:hAnsi="Garamond" w:cs="Times New Roman"/>
          <w:sz w:val="24"/>
          <w:szCs w:val="24"/>
        </w:rPr>
        <w:t xml:space="preserve"> used phrases </w:t>
      </w:r>
      <w:r>
        <w:rPr>
          <w:rFonts w:ascii="Garamond" w:eastAsia="Times New Roman" w:hAnsi="Garamond" w:cs="Times New Roman"/>
          <w:sz w:val="24"/>
          <w:szCs w:val="24"/>
        </w:rPr>
        <w:t>including</w:t>
      </w:r>
      <w:r w:rsidR="00AE3BD2" w:rsidRPr="00577C59">
        <w:rPr>
          <w:rFonts w:ascii="Garamond" w:eastAsia="Times New Roman" w:hAnsi="Garamond" w:cs="Times New Roman"/>
          <w:sz w:val="24"/>
          <w:szCs w:val="24"/>
        </w:rPr>
        <w:t>, “did not recall the exact words,” “recalled something about,” and “ques</w:t>
      </w:r>
      <w:r w:rsidR="00F066C0" w:rsidRPr="00577C59">
        <w:rPr>
          <w:rFonts w:ascii="Garamond" w:eastAsia="Times New Roman" w:hAnsi="Garamond" w:cs="Times New Roman"/>
          <w:sz w:val="24"/>
          <w:szCs w:val="24"/>
        </w:rPr>
        <w:t xml:space="preserve">tioned whether,” </w:t>
      </w:r>
      <w:r w:rsidR="00667D99" w:rsidRPr="00577C59">
        <w:rPr>
          <w:rFonts w:ascii="Garamond" w:eastAsia="Times New Roman" w:hAnsi="Garamond" w:cs="Times New Roman"/>
          <w:sz w:val="24"/>
          <w:szCs w:val="24"/>
        </w:rPr>
        <w:t>in</w:t>
      </w:r>
      <w:r w:rsidR="00F066C0" w:rsidRPr="00577C59">
        <w:rPr>
          <w:rFonts w:ascii="Garamond" w:eastAsia="Times New Roman" w:hAnsi="Garamond" w:cs="Times New Roman"/>
          <w:sz w:val="24"/>
          <w:szCs w:val="24"/>
        </w:rPr>
        <w:t xml:space="preserve"> describing</w:t>
      </w:r>
      <w:r w:rsidR="00AE3BD2" w:rsidRPr="00577C59">
        <w:rPr>
          <w:rFonts w:ascii="Garamond" w:eastAsia="Times New Roman" w:hAnsi="Garamond" w:cs="Times New Roman"/>
          <w:sz w:val="24"/>
          <w:szCs w:val="24"/>
        </w:rPr>
        <w:t xml:space="preserve"> </w:t>
      </w:r>
      <w:r>
        <w:rPr>
          <w:rFonts w:ascii="Garamond" w:eastAsia="Times New Roman" w:hAnsi="Garamond" w:cs="Times New Roman"/>
          <w:sz w:val="24"/>
          <w:szCs w:val="24"/>
        </w:rPr>
        <w:t>what she remembered of the Violence Notification</w:t>
      </w:r>
      <w:r w:rsidR="00F066C0" w:rsidRPr="00577C59">
        <w:rPr>
          <w:rFonts w:ascii="Garamond" w:eastAsia="Times New Roman" w:hAnsi="Garamond" w:cs="Times New Roman"/>
          <w:sz w:val="24"/>
          <w:szCs w:val="24"/>
        </w:rPr>
        <w:t xml:space="preserve"> to Mrs. Witherspoon</w:t>
      </w:r>
      <w:r w:rsidR="0058603B" w:rsidRPr="00577C59">
        <w:rPr>
          <w:rFonts w:ascii="Garamond" w:eastAsia="Times New Roman" w:hAnsi="Garamond" w:cs="Times New Roman"/>
          <w:sz w:val="24"/>
          <w:szCs w:val="24"/>
        </w:rPr>
        <w:t xml:space="preserve">. </w:t>
      </w:r>
      <w:proofErr w:type="gramStart"/>
      <w:r w:rsidR="001A3DB6">
        <w:rPr>
          <w:rFonts w:ascii="Garamond" w:eastAsia="Times New Roman" w:hAnsi="Garamond" w:cs="Times New Roman"/>
          <w:i/>
          <w:sz w:val="24"/>
          <w:szCs w:val="24"/>
        </w:rPr>
        <w:t>Id</w:t>
      </w:r>
      <w:r w:rsidR="000C52BB" w:rsidRPr="00577C59">
        <w:rPr>
          <w:rFonts w:ascii="Garamond" w:eastAsia="Times New Roman" w:hAnsi="Garamond" w:cs="Times New Roman"/>
          <w:sz w:val="24"/>
          <w:szCs w:val="24"/>
        </w:rPr>
        <w:t>; K. Williams Dep. 1:46-50.</w:t>
      </w:r>
      <w:proofErr w:type="gramEnd"/>
      <w:r w:rsidR="00B578F5">
        <w:rPr>
          <w:rFonts w:ascii="Garamond" w:eastAsia="Times New Roman" w:hAnsi="Garamond" w:cs="Times New Roman"/>
          <w:sz w:val="24"/>
          <w:szCs w:val="24"/>
        </w:rPr>
        <w:t xml:space="preserve"> </w:t>
      </w:r>
      <w:r w:rsidR="00F423C4" w:rsidRPr="00577C59">
        <w:rPr>
          <w:rFonts w:ascii="Garamond" w:eastAsia="Times New Roman" w:hAnsi="Garamond" w:cs="Times New Roman"/>
          <w:sz w:val="24"/>
          <w:szCs w:val="24"/>
        </w:rPr>
        <w:t>Mrs. Williams stated that</w:t>
      </w:r>
      <w:r w:rsidR="00021DF6" w:rsidRPr="00577C59">
        <w:rPr>
          <w:rFonts w:ascii="Garamond" w:eastAsia="Times New Roman" w:hAnsi="Garamond" w:cs="Times New Roman"/>
          <w:sz w:val="24"/>
          <w:szCs w:val="24"/>
        </w:rPr>
        <w:t>,</w:t>
      </w:r>
      <w:r w:rsidR="00F423C4" w:rsidRPr="00577C59">
        <w:rPr>
          <w:rFonts w:ascii="Garamond" w:eastAsia="Times New Roman" w:hAnsi="Garamond" w:cs="Times New Roman"/>
          <w:sz w:val="24"/>
          <w:szCs w:val="24"/>
        </w:rPr>
        <w:t xml:space="preserve"> although she did not recall the exact words, she thought the </w:t>
      </w:r>
      <w:r w:rsidR="00246499" w:rsidRPr="00577C59">
        <w:rPr>
          <w:rFonts w:ascii="Garamond" w:eastAsia="Times New Roman" w:hAnsi="Garamond" w:cs="Times New Roman"/>
          <w:sz w:val="24"/>
          <w:szCs w:val="24"/>
        </w:rPr>
        <w:t>Violence Notification</w:t>
      </w:r>
      <w:r w:rsidR="00F423C4" w:rsidRPr="00577C59">
        <w:rPr>
          <w:rFonts w:ascii="Garamond" w:eastAsia="Times New Roman" w:hAnsi="Garamond" w:cs="Times New Roman"/>
          <w:sz w:val="24"/>
          <w:szCs w:val="24"/>
        </w:rPr>
        <w:t xml:space="preserve"> </w:t>
      </w:r>
      <w:r w:rsidR="002E76E3" w:rsidRPr="00577C59">
        <w:rPr>
          <w:rFonts w:ascii="Garamond" w:eastAsia="Times New Roman" w:hAnsi="Garamond" w:cs="Times New Roman"/>
          <w:sz w:val="24"/>
          <w:szCs w:val="24"/>
        </w:rPr>
        <w:t xml:space="preserve">might have </w:t>
      </w:r>
      <w:r w:rsidR="00F423C4" w:rsidRPr="00577C59">
        <w:rPr>
          <w:rFonts w:ascii="Garamond" w:eastAsia="Times New Roman" w:hAnsi="Garamond" w:cs="Times New Roman"/>
          <w:sz w:val="24"/>
          <w:szCs w:val="24"/>
        </w:rPr>
        <w:t xml:space="preserve">said that Plaintiff brought a semi-automatic gun to </w:t>
      </w:r>
      <w:r w:rsidR="00F066C0" w:rsidRPr="00577C59">
        <w:rPr>
          <w:rFonts w:ascii="Garamond" w:eastAsia="Times New Roman" w:hAnsi="Garamond" w:cs="Times New Roman"/>
          <w:sz w:val="24"/>
          <w:szCs w:val="24"/>
        </w:rPr>
        <w:t xml:space="preserve">his former </w:t>
      </w:r>
      <w:r w:rsidR="00F423C4" w:rsidRPr="00577C59">
        <w:rPr>
          <w:rFonts w:ascii="Garamond" w:eastAsia="Times New Roman" w:hAnsi="Garamond" w:cs="Times New Roman"/>
          <w:sz w:val="24"/>
          <w:szCs w:val="24"/>
        </w:rPr>
        <w:t xml:space="preserve">school. </w:t>
      </w:r>
      <w:r w:rsidR="000C52BB" w:rsidRPr="00577C59">
        <w:rPr>
          <w:rFonts w:ascii="Garamond" w:eastAsia="Times New Roman" w:hAnsi="Garamond" w:cs="Times New Roman"/>
          <w:sz w:val="24"/>
          <w:szCs w:val="24"/>
        </w:rPr>
        <w:t>K. Williams Dep. 1:46-49.</w:t>
      </w:r>
      <w:r w:rsidR="0058603B" w:rsidRPr="00577C59">
        <w:rPr>
          <w:rFonts w:ascii="Garamond" w:eastAsia="Times New Roman" w:hAnsi="Garamond" w:cs="Times New Roman"/>
          <w:sz w:val="24"/>
          <w:szCs w:val="24"/>
        </w:rPr>
        <w:t xml:space="preserve"> </w:t>
      </w:r>
      <w:r w:rsidR="00F423C4" w:rsidRPr="00577C59">
        <w:rPr>
          <w:rFonts w:ascii="Garamond" w:eastAsia="Times New Roman" w:hAnsi="Garamond" w:cs="Times New Roman"/>
          <w:sz w:val="24"/>
          <w:szCs w:val="24"/>
        </w:rPr>
        <w:t xml:space="preserve">Mrs. Williams also </w:t>
      </w:r>
      <w:r w:rsidR="007B47F0" w:rsidRPr="00577C59">
        <w:rPr>
          <w:rFonts w:ascii="Garamond" w:eastAsia="Times New Roman" w:hAnsi="Garamond" w:cs="Times New Roman"/>
          <w:sz w:val="24"/>
          <w:szCs w:val="24"/>
        </w:rPr>
        <w:t>mentioned</w:t>
      </w:r>
      <w:r w:rsidR="00F423C4" w:rsidRPr="00577C59">
        <w:rPr>
          <w:rFonts w:ascii="Garamond" w:eastAsia="Times New Roman" w:hAnsi="Garamond" w:cs="Times New Roman"/>
          <w:sz w:val="24"/>
          <w:szCs w:val="24"/>
        </w:rPr>
        <w:t xml:space="preserve"> that the gun </w:t>
      </w:r>
      <w:r w:rsidR="007B47F0" w:rsidRPr="00577C59">
        <w:rPr>
          <w:rFonts w:ascii="Garamond" w:eastAsia="Times New Roman" w:hAnsi="Garamond" w:cs="Times New Roman"/>
          <w:sz w:val="24"/>
          <w:szCs w:val="24"/>
        </w:rPr>
        <w:t>was</w:t>
      </w:r>
      <w:r w:rsidR="0058603B" w:rsidRPr="00577C59">
        <w:rPr>
          <w:rFonts w:ascii="Garamond" w:eastAsia="Times New Roman" w:hAnsi="Garamond" w:cs="Times New Roman"/>
          <w:sz w:val="24"/>
          <w:szCs w:val="24"/>
        </w:rPr>
        <w:t xml:space="preserve"> wrapped in a black coat. </w:t>
      </w:r>
      <w:proofErr w:type="gramStart"/>
      <w:r w:rsidR="007A6C80" w:rsidRPr="00577C59">
        <w:rPr>
          <w:rFonts w:ascii="Garamond" w:eastAsia="Times New Roman" w:hAnsi="Garamond" w:cs="Times New Roman"/>
          <w:i/>
          <w:sz w:val="24"/>
          <w:szCs w:val="24"/>
        </w:rPr>
        <w:t>Id</w:t>
      </w:r>
      <w:r w:rsidR="007A6C80" w:rsidRPr="00577C59">
        <w:rPr>
          <w:rFonts w:ascii="Garamond" w:eastAsia="Times New Roman" w:hAnsi="Garamond" w:cs="Times New Roman"/>
          <w:sz w:val="24"/>
          <w:szCs w:val="24"/>
        </w:rPr>
        <w:t xml:space="preserve">. </w:t>
      </w:r>
      <w:r w:rsidR="000C52BB" w:rsidRPr="00577C59">
        <w:rPr>
          <w:rFonts w:ascii="Garamond" w:eastAsia="Times New Roman" w:hAnsi="Garamond" w:cs="Times New Roman"/>
          <w:sz w:val="24"/>
          <w:szCs w:val="24"/>
        </w:rPr>
        <w:t>1:51-52.</w:t>
      </w:r>
      <w:proofErr w:type="gramEnd"/>
      <w:r w:rsidR="0058603B" w:rsidRPr="00577C59">
        <w:rPr>
          <w:rFonts w:ascii="Garamond" w:eastAsia="Times New Roman" w:hAnsi="Garamond" w:cs="Times New Roman"/>
          <w:sz w:val="24"/>
          <w:szCs w:val="24"/>
        </w:rPr>
        <w:t xml:space="preserve"> </w:t>
      </w:r>
      <w:r w:rsidR="007B47F0" w:rsidRPr="00577C59">
        <w:rPr>
          <w:rFonts w:ascii="Garamond" w:eastAsia="Times New Roman" w:hAnsi="Garamond" w:cs="Times New Roman"/>
          <w:sz w:val="24"/>
          <w:szCs w:val="24"/>
        </w:rPr>
        <w:t>She</w:t>
      </w:r>
      <w:r w:rsidR="00FC018D" w:rsidRPr="00577C59">
        <w:rPr>
          <w:rFonts w:ascii="Garamond" w:eastAsia="Times New Roman" w:hAnsi="Garamond" w:cs="Times New Roman"/>
          <w:sz w:val="24"/>
          <w:szCs w:val="24"/>
        </w:rPr>
        <w:t xml:space="preserve"> </w:t>
      </w:r>
      <w:r w:rsidR="006D1EFC" w:rsidRPr="00577C59">
        <w:rPr>
          <w:rFonts w:ascii="Garamond" w:eastAsia="Times New Roman" w:hAnsi="Garamond" w:cs="Times New Roman"/>
          <w:sz w:val="24"/>
          <w:szCs w:val="24"/>
        </w:rPr>
        <w:t>questioned</w:t>
      </w:r>
      <w:r w:rsidR="007B47F0" w:rsidRPr="00577C59">
        <w:rPr>
          <w:rFonts w:ascii="Garamond" w:eastAsia="Times New Roman" w:hAnsi="Garamond" w:cs="Times New Roman"/>
          <w:sz w:val="24"/>
          <w:szCs w:val="24"/>
        </w:rPr>
        <w:t xml:space="preserve"> </w:t>
      </w:r>
      <w:r w:rsidR="006D1EFC" w:rsidRPr="00577C59">
        <w:rPr>
          <w:rFonts w:ascii="Garamond" w:eastAsia="Times New Roman" w:hAnsi="Garamond" w:cs="Times New Roman"/>
          <w:sz w:val="24"/>
          <w:szCs w:val="24"/>
        </w:rPr>
        <w:t>whether</w:t>
      </w:r>
      <w:r w:rsidR="007B47F0" w:rsidRPr="00577C59">
        <w:rPr>
          <w:rFonts w:ascii="Garamond" w:eastAsia="Times New Roman" w:hAnsi="Garamond" w:cs="Times New Roman"/>
          <w:sz w:val="24"/>
          <w:szCs w:val="24"/>
        </w:rPr>
        <w:t xml:space="preserve"> the Columbine shooters were part of a black trench coat group</w:t>
      </w:r>
      <w:r w:rsidR="0058603B" w:rsidRPr="00577C59">
        <w:rPr>
          <w:rFonts w:ascii="Garamond" w:eastAsia="Times New Roman" w:hAnsi="Garamond" w:cs="Times New Roman"/>
          <w:sz w:val="24"/>
          <w:szCs w:val="24"/>
        </w:rPr>
        <w:t xml:space="preserve">. </w:t>
      </w:r>
      <w:proofErr w:type="spellStart"/>
      <w:r w:rsidR="006D1EFC" w:rsidRPr="00577C59">
        <w:rPr>
          <w:rFonts w:ascii="Garamond" w:eastAsia="Times New Roman" w:hAnsi="Garamond" w:cs="Times New Roman"/>
          <w:sz w:val="24"/>
          <w:szCs w:val="24"/>
        </w:rPr>
        <w:t>Compl</w:t>
      </w:r>
      <w:proofErr w:type="spellEnd"/>
      <w:r w:rsidR="006D1EFC" w:rsidRPr="00577C59">
        <w:rPr>
          <w:rFonts w:ascii="Garamond" w:eastAsia="Times New Roman" w:hAnsi="Garamond" w:cs="Times New Roman"/>
          <w:sz w:val="24"/>
          <w:szCs w:val="24"/>
        </w:rPr>
        <w:t>. ¶</w:t>
      </w:r>
      <w:r w:rsidR="000C52BB" w:rsidRPr="00577C59">
        <w:rPr>
          <w:rFonts w:ascii="Garamond" w:eastAsia="Times New Roman" w:hAnsi="Garamond" w:cs="Times New Roman"/>
          <w:sz w:val="24"/>
          <w:szCs w:val="24"/>
        </w:rPr>
        <w:t xml:space="preserve"> 11.</w:t>
      </w:r>
      <w:r w:rsidR="007A6C80" w:rsidRPr="00577C59">
        <w:rPr>
          <w:rFonts w:ascii="Garamond" w:eastAsia="Times New Roman" w:hAnsi="Garamond" w:cs="Times New Roman"/>
          <w:sz w:val="24"/>
          <w:szCs w:val="24"/>
        </w:rPr>
        <w:t xml:space="preserve"> </w:t>
      </w:r>
      <w:r w:rsidR="00F423C4" w:rsidRPr="00577C59">
        <w:rPr>
          <w:rFonts w:ascii="Garamond" w:eastAsia="Times New Roman" w:hAnsi="Garamond" w:cs="Times New Roman"/>
          <w:sz w:val="24"/>
          <w:szCs w:val="24"/>
        </w:rPr>
        <w:t xml:space="preserve">Mrs. Williams </w:t>
      </w:r>
      <w:r w:rsidR="00C933A0" w:rsidRPr="00577C59">
        <w:rPr>
          <w:rFonts w:ascii="Garamond" w:eastAsia="Times New Roman" w:hAnsi="Garamond" w:cs="Times New Roman"/>
          <w:sz w:val="24"/>
          <w:szCs w:val="24"/>
        </w:rPr>
        <w:t>confirmed</w:t>
      </w:r>
      <w:r w:rsidR="00F423C4" w:rsidRPr="00577C59">
        <w:rPr>
          <w:rFonts w:ascii="Garamond" w:eastAsia="Times New Roman" w:hAnsi="Garamond" w:cs="Times New Roman"/>
          <w:sz w:val="24"/>
          <w:szCs w:val="24"/>
        </w:rPr>
        <w:t xml:space="preserve"> that Plaintiff was suspended from </w:t>
      </w:r>
      <w:r w:rsidR="002E76E3" w:rsidRPr="00577C59">
        <w:rPr>
          <w:rFonts w:ascii="Garamond" w:eastAsia="Times New Roman" w:hAnsi="Garamond" w:cs="Times New Roman"/>
          <w:sz w:val="24"/>
          <w:szCs w:val="24"/>
        </w:rPr>
        <w:t>Spartan High S</w:t>
      </w:r>
      <w:r w:rsidR="00F423C4" w:rsidRPr="00577C59">
        <w:rPr>
          <w:rFonts w:ascii="Garamond" w:eastAsia="Times New Roman" w:hAnsi="Garamond" w:cs="Times New Roman"/>
          <w:sz w:val="24"/>
          <w:szCs w:val="24"/>
        </w:rPr>
        <w:t>chool</w:t>
      </w:r>
      <w:r w:rsidR="002E76E3" w:rsidRPr="00577C59">
        <w:rPr>
          <w:rFonts w:ascii="Garamond" w:eastAsia="Times New Roman" w:hAnsi="Garamond" w:cs="Times New Roman"/>
          <w:sz w:val="24"/>
          <w:szCs w:val="24"/>
        </w:rPr>
        <w:t xml:space="preserve"> as punishment</w:t>
      </w:r>
      <w:r w:rsidR="00F423C4" w:rsidRPr="00577C59">
        <w:rPr>
          <w:rFonts w:ascii="Garamond" w:eastAsia="Times New Roman" w:hAnsi="Garamond" w:cs="Times New Roman"/>
          <w:sz w:val="24"/>
          <w:szCs w:val="24"/>
        </w:rPr>
        <w:t>.</w:t>
      </w:r>
      <w:r w:rsidR="0058603B" w:rsidRPr="00577C59">
        <w:rPr>
          <w:rFonts w:ascii="Garamond" w:eastAsia="Times New Roman" w:hAnsi="Garamond" w:cs="Times New Roman"/>
          <w:sz w:val="24"/>
          <w:szCs w:val="24"/>
        </w:rPr>
        <w:t xml:space="preserve"> </w:t>
      </w:r>
      <w:r w:rsidR="006D1EFC" w:rsidRPr="00577C59">
        <w:rPr>
          <w:rFonts w:ascii="Garamond" w:eastAsia="Times New Roman" w:hAnsi="Garamond" w:cs="Times New Roman"/>
          <w:i/>
          <w:sz w:val="24"/>
          <w:szCs w:val="24"/>
        </w:rPr>
        <w:t>Id</w:t>
      </w:r>
      <w:r w:rsidR="006D1EFC" w:rsidRPr="00577C59">
        <w:rPr>
          <w:rFonts w:ascii="Garamond" w:eastAsia="Times New Roman" w:hAnsi="Garamond" w:cs="Times New Roman"/>
          <w:sz w:val="24"/>
          <w:szCs w:val="24"/>
        </w:rPr>
        <w:t>.</w:t>
      </w:r>
    </w:p>
    <w:p w14:paraId="12EEA04E" w14:textId="73A7AC1E" w:rsidR="00754945" w:rsidRPr="00577C59" w:rsidRDefault="00AE3BD2" w:rsidP="000E2730">
      <w:pPr>
        <w:spacing w:after="0" w:line="480" w:lineRule="auto"/>
        <w:jc w:val="both"/>
        <w:rPr>
          <w:rFonts w:ascii="Garamond" w:eastAsia="Times New Roman" w:hAnsi="Garamond" w:cs="Times New Roman"/>
          <w:sz w:val="24"/>
          <w:szCs w:val="24"/>
        </w:rPr>
      </w:pPr>
      <w:r w:rsidRPr="00577C59">
        <w:rPr>
          <w:rFonts w:ascii="Garamond" w:eastAsia="Times New Roman" w:hAnsi="Garamond" w:cs="Times New Roman"/>
          <w:sz w:val="24"/>
          <w:szCs w:val="24"/>
        </w:rPr>
        <w:tab/>
      </w:r>
      <w:r w:rsidR="00C933A0" w:rsidRPr="00577C59">
        <w:rPr>
          <w:rFonts w:ascii="Garamond" w:eastAsia="Times New Roman" w:hAnsi="Garamond" w:cs="Times New Roman"/>
          <w:sz w:val="24"/>
          <w:szCs w:val="24"/>
        </w:rPr>
        <w:t>Sandy informed her friends what her mother</w:t>
      </w:r>
      <w:r w:rsidR="006D310B">
        <w:rPr>
          <w:rFonts w:ascii="Garamond" w:eastAsia="Times New Roman" w:hAnsi="Garamond" w:cs="Times New Roman"/>
          <w:sz w:val="24"/>
          <w:szCs w:val="24"/>
        </w:rPr>
        <w:t>, Mrs. Witherspoon,</w:t>
      </w:r>
      <w:r w:rsidR="00C933A0" w:rsidRPr="00577C59">
        <w:rPr>
          <w:rFonts w:ascii="Garamond" w:eastAsia="Times New Roman" w:hAnsi="Garamond" w:cs="Times New Roman"/>
          <w:sz w:val="24"/>
          <w:szCs w:val="24"/>
        </w:rPr>
        <w:t xml:space="preserve"> told her.</w:t>
      </w:r>
      <w:r w:rsidR="001A3DB6">
        <w:rPr>
          <w:rFonts w:ascii="Garamond" w:eastAsia="Times New Roman" w:hAnsi="Garamond" w:cs="Times New Roman"/>
          <w:sz w:val="24"/>
          <w:szCs w:val="24"/>
        </w:rPr>
        <w:t xml:space="preserve"> S.</w:t>
      </w:r>
      <w:r w:rsidR="00C933A0" w:rsidRPr="00577C59">
        <w:rPr>
          <w:rFonts w:ascii="Garamond" w:eastAsia="Times New Roman" w:hAnsi="Garamond" w:cs="Times New Roman"/>
          <w:sz w:val="24"/>
          <w:szCs w:val="24"/>
        </w:rPr>
        <w:t xml:space="preserve"> Witherspoon </w:t>
      </w:r>
      <w:proofErr w:type="spellStart"/>
      <w:r w:rsidR="00C933A0" w:rsidRPr="00577C59">
        <w:rPr>
          <w:rFonts w:ascii="Garamond" w:eastAsia="Times New Roman" w:hAnsi="Garamond" w:cs="Times New Roman"/>
          <w:sz w:val="24"/>
          <w:szCs w:val="24"/>
        </w:rPr>
        <w:t>Aff</w:t>
      </w:r>
      <w:proofErr w:type="spellEnd"/>
      <w:r w:rsidR="00C933A0" w:rsidRPr="00577C59">
        <w:rPr>
          <w:rFonts w:ascii="Garamond" w:eastAsia="Times New Roman" w:hAnsi="Garamond" w:cs="Times New Roman"/>
          <w:sz w:val="24"/>
          <w:szCs w:val="24"/>
        </w:rPr>
        <w:t>. ¶ 3</w:t>
      </w:r>
      <w:r w:rsidR="000C52BB" w:rsidRPr="00577C59">
        <w:rPr>
          <w:rFonts w:ascii="Garamond" w:eastAsia="Times New Roman" w:hAnsi="Garamond" w:cs="Times New Roman"/>
          <w:sz w:val="24"/>
          <w:szCs w:val="24"/>
        </w:rPr>
        <w:t>.</w:t>
      </w:r>
      <w:r w:rsidR="0058603B" w:rsidRPr="00577C59">
        <w:rPr>
          <w:rFonts w:ascii="Garamond" w:eastAsia="Times New Roman" w:hAnsi="Garamond" w:cs="Times New Roman"/>
          <w:sz w:val="24"/>
          <w:szCs w:val="24"/>
        </w:rPr>
        <w:t xml:space="preserve"> </w:t>
      </w:r>
      <w:r w:rsidR="00021DF6" w:rsidRPr="00577C59">
        <w:rPr>
          <w:rFonts w:ascii="Garamond" w:eastAsia="Times New Roman" w:hAnsi="Garamond" w:cs="Times New Roman"/>
          <w:sz w:val="24"/>
          <w:szCs w:val="24"/>
        </w:rPr>
        <w:t xml:space="preserve">Sandy </w:t>
      </w:r>
      <w:r w:rsidR="00C933A0" w:rsidRPr="00577C59">
        <w:rPr>
          <w:rFonts w:ascii="Garamond" w:eastAsia="Times New Roman" w:hAnsi="Garamond" w:cs="Times New Roman"/>
          <w:sz w:val="24"/>
          <w:szCs w:val="24"/>
        </w:rPr>
        <w:t>Witherspoon</w:t>
      </w:r>
      <w:r w:rsidR="00021DF6" w:rsidRPr="00577C59">
        <w:rPr>
          <w:rFonts w:ascii="Garamond" w:eastAsia="Times New Roman" w:hAnsi="Garamond" w:cs="Times New Roman"/>
          <w:sz w:val="24"/>
          <w:szCs w:val="24"/>
        </w:rPr>
        <w:t xml:space="preserve"> declined Plaintif</w:t>
      </w:r>
      <w:r w:rsidR="00667D99" w:rsidRPr="00577C59">
        <w:rPr>
          <w:rFonts w:ascii="Garamond" w:eastAsia="Times New Roman" w:hAnsi="Garamond" w:cs="Times New Roman"/>
          <w:sz w:val="24"/>
          <w:szCs w:val="24"/>
        </w:rPr>
        <w:t>f’s invitation to Homecoming and P</w:t>
      </w:r>
      <w:r w:rsidR="00021DF6" w:rsidRPr="00577C59">
        <w:rPr>
          <w:rFonts w:ascii="Garamond" w:eastAsia="Times New Roman" w:hAnsi="Garamond" w:cs="Times New Roman"/>
          <w:sz w:val="24"/>
          <w:szCs w:val="24"/>
        </w:rPr>
        <w:t>laintiff believed that nobody at Greenburg High would ta</w:t>
      </w:r>
      <w:r w:rsidR="0058603B" w:rsidRPr="00577C59">
        <w:rPr>
          <w:rFonts w:ascii="Garamond" w:eastAsia="Times New Roman" w:hAnsi="Garamond" w:cs="Times New Roman"/>
          <w:sz w:val="24"/>
          <w:szCs w:val="24"/>
        </w:rPr>
        <w:t>lk to him.</w:t>
      </w:r>
      <w:r w:rsidR="00021DF6" w:rsidRPr="00577C59">
        <w:rPr>
          <w:rFonts w:ascii="Garamond" w:eastAsia="Times New Roman" w:hAnsi="Garamond" w:cs="Times New Roman"/>
          <w:sz w:val="24"/>
          <w:szCs w:val="24"/>
        </w:rPr>
        <w:t xml:space="preserve"> </w:t>
      </w:r>
      <w:proofErr w:type="spellStart"/>
      <w:r w:rsidR="001A3DB6">
        <w:rPr>
          <w:rFonts w:ascii="Garamond" w:eastAsia="Times New Roman" w:hAnsi="Garamond" w:cs="Times New Roman"/>
          <w:sz w:val="24"/>
          <w:szCs w:val="24"/>
        </w:rPr>
        <w:t>Compl</w:t>
      </w:r>
      <w:proofErr w:type="spellEnd"/>
      <w:r w:rsidR="006D1EFC" w:rsidRPr="00577C59">
        <w:rPr>
          <w:rFonts w:ascii="Garamond" w:eastAsia="Times New Roman" w:hAnsi="Garamond" w:cs="Times New Roman"/>
          <w:sz w:val="24"/>
          <w:szCs w:val="24"/>
        </w:rPr>
        <w:t>. ¶</w:t>
      </w:r>
      <w:r w:rsidR="00E52BDC" w:rsidRPr="00577C59">
        <w:rPr>
          <w:rFonts w:ascii="Garamond" w:eastAsia="Times New Roman" w:hAnsi="Garamond" w:cs="Times New Roman"/>
          <w:sz w:val="24"/>
          <w:szCs w:val="24"/>
        </w:rPr>
        <w:t>¶ 12,</w:t>
      </w:r>
      <w:r w:rsidR="000C52BB" w:rsidRPr="00577C59">
        <w:rPr>
          <w:rFonts w:ascii="Garamond" w:eastAsia="Times New Roman" w:hAnsi="Garamond" w:cs="Times New Roman"/>
          <w:sz w:val="24"/>
          <w:szCs w:val="24"/>
        </w:rPr>
        <w:t>13.</w:t>
      </w:r>
    </w:p>
    <w:p w14:paraId="65B808C1" w14:textId="77777777" w:rsidR="00B578F5" w:rsidRDefault="003A71BD" w:rsidP="000E2730">
      <w:pPr>
        <w:spacing w:after="0" w:line="480" w:lineRule="auto"/>
        <w:ind w:firstLine="720"/>
        <w:jc w:val="both"/>
        <w:rPr>
          <w:rFonts w:ascii="Garamond" w:eastAsia="Times New Roman" w:hAnsi="Garamond" w:cs="Times New Roman"/>
          <w:sz w:val="24"/>
          <w:szCs w:val="24"/>
        </w:rPr>
      </w:pPr>
      <w:r w:rsidRPr="00577C59">
        <w:rPr>
          <w:rFonts w:ascii="Garamond" w:eastAsia="Times New Roman" w:hAnsi="Garamond" w:cs="Times New Roman"/>
          <w:sz w:val="24"/>
          <w:szCs w:val="24"/>
        </w:rPr>
        <w:t xml:space="preserve">In December 2011, </w:t>
      </w:r>
      <w:r w:rsidR="00021DF6" w:rsidRPr="00577C59">
        <w:rPr>
          <w:rFonts w:ascii="Garamond" w:eastAsia="Times New Roman" w:hAnsi="Garamond" w:cs="Times New Roman"/>
          <w:sz w:val="24"/>
          <w:szCs w:val="24"/>
        </w:rPr>
        <w:t>Plaintiff tried out for Greenburg High’s</w:t>
      </w:r>
      <w:r w:rsidRPr="00577C59">
        <w:rPr>
          <w:rFonts w:ascii="Garamond" w:eastAsia="Times New Roman" w:hAnsi="Garamond" w:cs="Times New Roman"/>
          <w:sz w:val="24"/>
          <w:szCs w:val="24"/>
        </w:rPr>
        <w:t xml:space="preserve"> production of “West Side Story.” </w:t>
      </w:r>
      <w:proofErr w:type="gramStart"/>
      <w:r w:rsidR="00E52BDC" w:rsidRPr="00577C59">
        <w:rPr>
          <w:rFonts w:ascii="Garamond" w:eastAsia="Times New Roman" w:hAnsi="Garamond" w:cs="Times New Roman"/>
          <w:i/>
          <w:sz w:val="24"/>
          <w:szCs w:val="24"/>
        </w:rPr>
        <w:t>Id</w:t>
      </w:r>
      <w:r w:rsidR="00E52BDC" w:rsidRPr="00577C59">
        <w:rPr>
          <w:rFonts w:ascii="Garamond" w:eastAsia="Times New Roman" w:hAnsi="Garamond" w:cs="Times New Roman"/>
          <w:sz w:val="24"/>
          <w:szCs w:val="24"/>
        </w:rPr>
        <w:t>.</w:t>
      </w:r>
      <w:r w:rsidR="000C52BB" w:rsidRPr="00577C59">
        <w:rPr>
          <w:rFonts w:ascii="Garamond" w:eastAsia="Times New Roman" w:hAnsi="Garamond" w:cs="Times New Roman"/>
          <w:sz w:val="24"/>
          <w:szCs w:val="24"/>
        </w:rPr>
        <w:t xml:space="preserve"> ¶ 14.</w:t>
      </w:r>
      <w:proofErr w:type="gramEnd"/>
      <w:r w:rsidR="006D1EFC" w:rsidRPr="00577C59">
        <w:rPr>
          <w:rFonts w:ascii="Garamond" w:eastAsia="Times New Roman" w:hAnsi="Garamond" w:cs="Times New Roman"/>
          <w:sz w:val="24"/>
          <w:szCs w:val="24"/>
        </w:rPr>
        <w:t xml:space="preserve"> </w:t>
      </w:r>
      <w:r w:rsidR="00754945" w:rsidRPr="00577C59">
        <w:rPr>
          <w:rFonts w:ascii="Garamond" w:eastAsia="Times New Roman" w:hAnsi="Garamond" w:cs="Times New Roman"/>
          <w:sz w:val="24"/>
          <w:szCs w:val="24"/>
        </w:rPr>
        <w:t xml:space="preserve">Mr. Smith, the drama teacher at Greenburg High, </w:t>
      </w:r>
      <w:r w:rsidR="006D1EFC" w:rsidRPr="00577C59">
        <w:rPr>
          <w:rFonts w:ascii="Garamond" w:eastAsia="Times New Roman" w:hAnsi="Garamond" w:cs="Times New Roman"/>
          <w:sz w:val="24"/>
          <w:szCs w:val="24"/>
        </w:rPr>
        <w:t>did</w:t>
      </w:r>
      <w:r w:rsidRPr="00577C59">
        <w:rPr>
          <w:rFonts w:ascii="Garamond" w:eastAsia="Times New Roman" w:hAnsi="Garamond" w:cs="Times New Roman"/>
          <w:sz w:val="24"/>
          <w:szCs w:val="24"/>
        </w:rPr>
        <w:t xml:space="preserve"> not cast </w:t>
      </w:r>
      <w:r w:rsidR="006D1EFC" w:rsidRPr="00577C59">
        <w:rPr>
          <w:rFonts w:ascii="Garamond" w:eastAsia="Times New Roman" w:hAnsi="Garamond" w:cs="Times New Roman"/>
          <w:sz w:val="24"/>
          <w:szCs w:val="24"/>
        </w:rPr>
        <w:t xml:space="preserve">the plaintiff </w:t>
      </w:r>
      <w:r w:rsidR="00754945" w:rsidRPr="00577C59">
        <w:rPr>
          <w:rFonts w:ascii="Garamond" w:eastAsia="Times New Roman" w:hAnsi="Garamond" w:cs="Times New Roman"/>
          <w:sz w:val="24"/>
          <w:szCs w:val="24"/>
        </w:rPr>
        <w:t>because of his acting ability and his ability to interac</w:t>
      </w:r>
      <w:r w:rsidR="0058603B" w:rsidRPr="00577C59">
        <w:rPr>
          <w:rFonts w:ascii="Garamond" w:eastAsia="Times New Roman" w:hAnsi="Garamond" w:cs="Times New Roman"/>
          <w:sz w:val="24"/>
          <w:szCs w:val="24"/>
        </w:rPr>
        <w:t xml:space="preserve">t with the other students. </w:t>
      </w:r>
      <w:r w:rsidR="006D1EFC" w:rsidRPr="00577C59">
        <w:rPr>
          <w:rFonts w:ascii="Garamond" w:eastAsia="Times New Roman" w:hAnsi="Garamond" w:cs="Times New Roman"/>
          <w:sz w:val="24"/>
          <w:szCs w:val="24"/>
        </w:rPr>
        <w:t>R. Jacobs Dep</w:t>
      </w:r>
      <w:r w:rsidR="00754945" w:rsidRPr="00577C59">
        <w:rPr>
          <w:rFonts w:ascii="Garamond" w:eastAsia="Times New Roman" w:hAnsi="Garamond" w:cs="Times New Roman"/>
          <w:sz w:val="24"/>
          <w:szCs w:val="24"/>
        </w:rPr>
        <w:t xml:space="preserve">. </w:t>
      </w:r>
      <w:r w:rsidR="006D1EFC" w:rsidRPr="00577C59">
        <w:rPr>
          <w:rFonts w:ascii="Garamond" w:eastAsia="Times New Roman" w:hAnsi="Garamond" w:cs="Times New Roman"/>
          <w:sz w:val="24"/>
          <w:szCs w:val="24"/>
        </w:rPr>
        <w:t>2:</w:t>
      </w:r>
      <w:r w:rsidR="000C52BB" w:rsidRPr="00577C59">
        <w:rPr>
          <w:rFonts w:ascii="Garamond" w:eastAsia="Times New Roman" w:hAnsi="Garamond" w:cs="Times New Roman"/>
          <w:sz w:val="24"/>
          <w:szCs w:val="24"/>
        </w:rPr>
        <w:t>73-76.</w:t>
      </w:r>
      <w:r w:rsidR="00754945" w:rsidRPr="00577C59">
        <w:rPr>
          <w:rFonts w:ascii="Garamond" w:eastAsia="Times New Roman" w:hAnsi="Garamond" w:cs="Times New Roman"/>
          <w:sz w:val="24"/>
          <w:szCs w:val="24"/>
        </w:rPr>
        <w:t xml:space="preserve"> </w:t>
      </w:r>
    </w:p>
    <w:p w14:paraId="17E498F4" w14:textId="3CB248C2" w:rsidR="00AE3BD2" w:rsidRPr="00577C59" w:rsidRDefault="00B578F5" w:rsidP="000E2730">
      <w:pPr>
        <w:spacing w:after="0" w:line="480" w:lineRule="auto"/>
        <w:ind w:firstLine="720"/>
        <w:jc w:val="both"/>
        <w:rPr>
          <w:rFonts w:ascii="Garamond" w:eastAsia="Times New Roman" w:hAnsi="Garamond" w:cs="Times New Roman"/>
          <w:sz w:val="24"/>
          <w:szCs w:val="24"/>
        </w:rPr>
      </w:pPr>
      <w:r>
        <w:rPr>
          <w:rFonts w:ascii="Garamond" w:eastAsia="Times New Roman" w:hAnsi="Garamond" w:cs="Times New Roman"/>
          <w:sz w:val="24"/>
          <w:szCs w:val="24"/>
        </w:rPr>
        <w:t xml:space="preserve">In December 2011, </w:t>
      </w:r>
      <w:r w:rsidR="00CA2955" w:rsidRPr="00577C59">
        <w:rPr>
          <w:rFonts w:ascii="Garamond" w:eastAsia="Times New Roman" w:hAnsi="Garamond" w:cs="Times New Roman"/>
          <w:sz w:val="24"/>
          <w:szCs w:val="24"/>
        </w:rPr>
        <w:t>Mr.</w:t>
      </w:r>
      <w:r w:rsidR="00236490" w:rsidRPr="00577C59">
        <w:rPr>
          <w:rFonts w:ascii="Garamond" w:eastAsia="Times New Roman" w:hAnsi="Garamond" w:cs="Times New Roman"/>
          <w:sz w:val="24"/>
          <w:szCs w:val="24"/>
        </w:rPr>
        <w:t xml:space="preserve"> Juarez</w:t>
      </w:r>
      <w:r w:rsidR="00C933A0" w:rsidRPr="00577C59">
        <w:rPr>
          <w:rFonts w:ascii="Garamond" w:eastAsia="Times New Roman" w:hAnsi="Garamond" w:cs="Times New Roman"/>
          <w:sz w:val="24"/>
          <w:szCs w:val="24"/>
        </w:rPr>
        <w:t xml:space="preserve">, </w:t>
      </w:r>
      <w:r w:rsidR="001A3DB6">
        <w:rPr>
          <w:rFonts w:ascii="Garamond" w:eastAsia="Times New Roman" w:hAnsi="Garamond" w:cs="Times New Roman"/>
          <w:sz w:val="24"/>
          <w:szCs w:val="24"/>
        </w:rPr>
        <w:t xml:space="preserve">the </w:t>
      </w:r>
      <w:r w:rsidR="00C933A0" w:rsidRPr="00577C59">
        <w:rPr>
          <w:rFonts w:ascii="Garamond" w:eastAsia="Times New Roman" w:hAnsi="Garamond" w:cs="Times New Roman"/>
          <w:sz w:val="24"/>
          <w:szCs w:val="24"/>
        </w:rPr>
        <w:t>talent scout from the University of Minnesota,</w:t>
      </w:r>
      <w:r w:rsidR="00236490" w:rsidRPr="00577C59">
        <w:rPr>
          <w:rFonts w:ascii="Garamond" w:eastAsia="Times New Roman" w:hAnsi="Garamond" w:cs="Times New Roman"/>
          <w:sz w:val="24"/>
          <w:szCs w:val="24"/>
        </w:rPr>
        <w:t xml:space="preserve"> </w:t>
      </w:r>
      <w:r w:rsidR="00754945" w:rsidRPr="00577C59">
        <w:rPr>
          <w:rFonts w:ascii="Garamond" w:eastAsia="Times New Roman" w:hAnsi="Garamond" w:cs="Times New Roman"/>
          <w:sz w:val="24"/>
          <w:szCs w:val="24"/>
        </w:rPr>
        <w:t xml:space="preserve">also </w:t>
      </w:r>
      <w:r w:rsidR="00C567F7" w:rsidRPr="00577C59">
        <w:rPr>
          <w:rFonts w:ascii="Garamond" w:eastAsia="Times New Roman" w:hAnsi="Garamond" w:cs="Times New Roman"/>
          <w:sz w:val="24"/>
          <w:szCs w:val="24"/>
        </w:rPr>
        <w:t>learned</w:t>
      </w:r>
      <w:r w:rsidR="00754945" w:rsidRPr="00577C59">
        <w:rPr>
          <w:rFonts w:ascii="Garamond" w:eastAsia="Times New Roman" w:hAnsi="Garamond" w:cs="Times New Roman"/>
          <w:sz w:val="24"/>
          <w:szCs w:val="24"/>
        </w:rPr>
        <w:t xml:space="preserve"> for the first time that Plaintiff was suspended</w:t>
      </w:r>
      <w:r w:rsidR="007F7F3D" w:rsidRPr="00577C59">
        <w:rPr>
          <w:rFonts w:ascii="Garamond" w:eastAsia="Times New Roman" w:hAnsi="Garamond" w:cs="Times New Roman"/>
          <w:sz w:val="24"/>
          <w:szCs w:val="24"/>
        </w:rPr>
        <w:t xml:space="preserve"> </w:t>
      </w:r>
      <w:r w:rsidR="007B47F0" w:rsidRPr="00577C59">
        <w:rPr>
          <w:rFonts w:ascii="Garamond" w:eastAsia="Times New Roman" w:hAnsi="Garamond" w:cs="Times New Roman"/>
          <w:sz w:val="24"/>
          <w:szCs w:val="24"/>
        </w:rPr>
        <w:t xml:space="preserve">from Spartan High </w:t>
      </w:r>
      <w:r w:rsidR="007F7F3D" w:rsidRPr="00577C59">
        <w:rPr>
          <w:rFonts w:ascii="Garamond" w:eastAsia="Times New Roman" w:hAnsi="Garamond" w:cs="Times New Roman"/>
          <w:sz w:val="24"/>
          <w:szCs w:val="24"/>
        </w:rPr>
        <w:t>for bringing a gun to school</w:t>
      </w:r>
      <w:r w:rsidR="0058603B" w:rsidRPr="00577C59">
        <w:rPr>
          <w:rFonts w:ascii="Garamond" w:eastAsia="Times New Roman" w:hAnsi="Garamond" w:cs="Times New Roman"/>
          <w:sz w:val="24"/>
          <w:szCs w:val="24"/>
        </w:rPr>
        <w:t xml:space="preserve">. </w:t>
      </w:r>
      <w:r w:rsidR="00F378E9" w:rsidRPr="00577C59">
        <w:rPr>
          <w:rFonts w:ascii="Garamond" w:eastAsia="Times New Roman" w:hAnsi="Garamond" w:cs="Times New Roman"/>
          <w:sz w:val="24"/>
          <w:szCs w:val="24"/>
        </w:rPr>
        <w:t xml:space="preserve">R. Juarez </w:t>
      </w:r>
      <w:proofErr w:type="spellStart"/>
      <w:r w:rsidR="00F378E9" w:rsidRPr="00577C59">
        <w:rPr>
          <w:rFonts w:ascii="Garamond" w:eastAsia="Times New Roman" w:hAnsi="Garamond" w:cs="Times New Roman"/>
          <w:sz w:val="24"/>
          <w:szCs w:val="24"/>
        </w:rPr>
        <w:t>Aff</w:t>
      </w:r>
      <w:proofErr w:type="spellEnd"/>
      <w:r w:rsidR="00F378E9" w:rsidRPr="00577C59">
        <w:rPr>
          <w:rFonts w:ascii="Garamond" w:eastAsia="Times New Roman" w:hAnsi="Garamond" w:cs="Times New Roman"/>
          <w:sz w:val="24"/>
          <w:szCs w:val="24"/>
        </w:rPr>
        <w:t>. ¶</w:t>
      </w:r>
      <w:r w:rsidR="000C52BB" w:rsidRPr="00577C59">
        <w:rPr>
          <w:rFonts w:ascii="Garamond" w:eastAsia="Times New Roman" w:hAnsi="Garamond" w:cs="Times New Roman"/>
          <w:sz w:val="24"/>
          <w:szCs w:val="24"/>
        </w:rPr>
        <w:t xml:space="preserve"> 4.</w:t>
      </w:r>
      <w:r w:rsidR="0058603B" w:rsidRPr="00577C59">
        <w:rPr>
          <w:rFonts w:ascii="Garamond" w:eastAsia="Times New Roman" w:hAnsi="Garamond" w:cs="Times New Roman"/>
          <w:sz w:val="24"/>
          <w:szCs w:val="24"/>
        </w:rPr>
        <w:t xml:space="preserve"> </w:t>
      </w:r>
      <w:r w:rsidR="00343953" w:rsidRPr="00577C59">
        <w:rPr>
          <w:rFonts w:ascii="Garamond" w:eastAsia="Times New Roman" w:hAnsi="Garamond" w:cs="Times New Roman"/>
          <w:sz w:val="24"/>
          <w:szCs w:val="24"/>
        </w:rPr>
        <w:t>As a result, he</w:t>
      </w:r>
      <w:r w:rsidR="00236490" w:rsidRPr="00577C59">
        <w:rPr>
          <w:rFonts w:ascii="Garamond" w:eastAsia="Times New Roman" w:hAnsi="Garamond" w:cs="Times New Roman"/>
          <w:sz w:val="24"/>
          <w:szCs w:val="24"/>
        </w:rPr>
        <w:t xml:space="preserve"> recommended against offering Plaintiff a scholarship or admission to the University of Minnesota Theater Department.</w:t>
      </w:r>
      <w:r w:rsidR="00667D99" w:rsidRPr="00577C59">
        <w:rPr>
          <w:rFonts w:ascii="Garamond" w:eastAsia="Times New Roman" w:hAnsi="Garamond" w:cs="Times New Roman"/>
          <w:sz w:val="24"/>
          <w:szCs w:val="24"/>
        </w:rPr>
        <w:t xml:space="preserve"> </w:t>
      </w:r>
      <w:r w:rsidR="00F378E9" w:rsidRPr="00577C59">
        <w:rPr>
          <w:rFonts w:ascii="Garamond" w:eastAsia="Times New Roman" w:hAnsi="Garamond" w:cs="Times New Roman"/>
          <w:i/>
          <w:sz w:val="24"/>
          <w:szCs w:val="24"/>
        </w:rPr>
        <w:t>Id</w:t>
      </w:r>
      <w:r w:rsidR="00F378E9" w:rsidRPr="00577C59">
        <w:rPr>
          <w:rFonts w:ascii="Garamond" w:eastAsia="Times New Roman" w:hAnsi="Garamond" w:cs="Times New Roman"/>
          <w:sz w:val="24"/>
          <w:szCs w:val="24"/>
        </w:rPr>
        <w:t xml:space="preserve">. </w:t>
      </w:r>
      <w:r w:rsidR="00667D99" w:rsidRPr="00577C59">
        <w:rPr>
          <w:rFonts w:ascii="Garamond" w:eastAsia="Times New Roman" w:hAnsi="Garamond" w:cs="Times New Roman"/>
          <w:sz w:val="24"/>
          <w:szCs w:val="24"/>
        </w:rPr>
        <w:t xml:space="preserve">Plaintiff was not accepted by the Theater Department and was not given scholarship money. </w:t>
      </w:r>
      <w:proofErr w:type="spellStart"/>
      <w:r w:rsidR="00BD2051" w:rsidRPr="00577C59">
        <w:rPr>
          <w:rFonts w:ascii="Garamond" w:eastAsia="Times New Roman" w:hAnsi="Garamond" w:cs="Times New Roman"/>
          <w:sz w:val="24"/>
          <w:szCs w:val="24"/>
        </w:rPr>
        <w:t>Compl</w:t>
      </w:r>
      <w:proofErr w:type="spellEnd"/>
      <w:r w:rsidR="00BD2051" w:rsidRPr="00577C59">
        <w:rPr>
          <w:rFonts w:ascii="Garamond" w:eastAsia="Times New Roman" w:hAnsi="Garamond" w:cs="Times New Roman"/>
          <w:sz w:val="24"/>
          <w:szCs w:val="24"/>
        </w:rPr>
        <w:t>. ¶ 16.</w:t>
      </w:r>
    </w:p>
    <w:p w14:paraId="7B17F9C1" w14:textId="54483189" w:rsidR="003426BC" w:rsidRPr="00577C59" w:rsidRDefault="00CA2955" w:rsidP="000E2730">
      <w:pPr>
        <w:spacing w:after="0" w:line="480" w:lineRule="auto"/>
        <w:jc w:val="both"/>
        <w:rPr>
          <w:rFonts w:ascii="Garamond" w:eastAsia="Times New Roman" w:hAnsi="Garamond" w:cs="Times New Roman"/>
          <w:sz w:val="24"/>
          <w:szCs w:val="24"/>
        </w:rPr>
      </w:pPr>
      <w:r w:rsidRPr="00577C59">
        <w:rPr>
          <w:rFonts w:ascii="Garamond" w:eastAsia="Times New Roman" w:hAnsi="Garamond" w:cs="Times New Roman"/>
          <w:sz w:val="24"/>
          <w:szCs w:val="24"/>
        </w:rPr>
        <w:tab/>
      </w:r>
      <w:r w:rsidR="00754945" w:rsidRPr="00577C59">
        <w:rPr>
          <w:rFonts w:ascii="Garamond" w:eastAsia="Times New Roman" w:hAnsi="Garamond" w:cs="Times New Roman"/>
          <w:sz w:val="24"/>
          <w:szCs w:val="24"/>
        </w:rPr>
        <w:t xml:space="preserve">On December 22, 2011, </w:t>
      </w:r>
      <w:r w:rsidR="002E76E3" w:rsidRPr="00577C59">
        <w:rPr>
          <w:rFonts w:ascii="Garamond" w:eastAsia="Times New Roman" w:hAnsi="Garamond" w:cs="Times New Roman"/>
          <w:sz w:val="24"/>
          <w:szCs w:val="24"/>
        </w:rPr>
        <w:t>Dr. Robert Mason confirmed that Plaintiff had</w:t>
      </w:r>
      <w:r w:rsidRPr="00577C59">
        <w:rPr>
          <w:rFonts w:ascii="Garamond" w:eastAsia="Times New Roman" w:hAnsi="Garamond" w:cs="Times New Roman"/>
          <w:sz w:val="24"/>
          <w:szCs w:val="24"/>
        </w:rPr>
        <w:t xml:space="preserve"> acute chronic depression wit</w:t>
      </w:r>
      <w:r w:rsidR="002E76E3" w:rsidRPr="00577C59">
        <w:rPr>
          <w:rFonts w:ascii="Garamond" w:eastAsia="Times New Roman" w:hAnsi="Garamond" w:cs="Times New Roman"/>
          <w:sz w:val="24"/>
          <w:szCs w:val="24"/>
        </w:rPr>
        <w:t xml:space="preserve">h </w:t>
      </w:r>
      <w:r w:rsidR="0058603B" w:rsidRPr="00577C59">
        <w:rPr>
          <w:rFonts w:ascii="Garamond" w:eastAsia="Times New Roman" w:hAnsi="Garamond" w:cs="Times New Roman"/>
          <w:sz w:val="24"/>
          <w:szCs w:val="24"/>
        </w:rPr>
        <w:t xml:space="preserve">a propensity for violent rage. </w:t>
      </w:r>
      <w:proofErr w:type="gramStart"/>
      <w:r w:rsidR="00F378E9" w:rsidRPr="00577C59">
        <w:rPr>
          <w:rFonts w:ascii="Garamond" w:eastAsia="Times New Roman" w:hAnsi="Garamond" w:cs="Times New Roman"/>
          <w:i/>
          <w:sz w:val="24"/>
          <w:szCs w:val="24"/>
        </w:rPr>
        <w:t>Id</w:t>
      </w:r>
      <w:r w:rsidR="00F378E9" w:rsidRPr="00577C59">
        <w:rPr>
          <w:rFonts w:ascii="Garamond" w:eastAsia="Times New Roman" w:hAnsi="Garamond" w:cs="Times New Roman"/>
          <w:sz w:val="24"/>
          <w:szCs w:val="24"/>
        </w:rPr>
        <w:t>. ¶</w:t>
      </w:r>
      <w:r w:rsidR="00BD2051" w:rsidRPr="00577C59">
        <w:rPr>
          <w:rFonts w:ascii="Garamond" w:eastAsia="Times New Roman" w:hAnsi="Garamond" w:cs="Times New Roman"/>
          <w:sz w:val="24"/>
          <w:szCs w:val="24"/>
        </w:rPr>
        <w:t xml:space="preserve"> 17.</w:t>
      </w:r>
      <w:proofErr w:type="gramEnd"/>
      <w:r w:rsidR="00F378E9" w:rsidRPr="00577C59">
        <w:rPr>
          <w:rFonts w:ascii="Garamond" w:eastAsia="Times New Roman" w:hAnsi="Garamond" w:cs="Times New Roman"/>
          <w:sz w:val="24"/>
          <w:szCs w:val="24"/>
        </w:rPr>
        <w:t xml:space="preserve"> </w:t>
      </w:r>
      <w:r w:rsidR="002E76E3" w:rsidRPr="00577C59">
        <w:rPr>
          <w:rFonts w:ascii="Garamond" w:eastAsia="Times New Roman" w:hAnsi="Garamond" w:cs="Times New Roman"/>
          <w:sz w:val="24"/>
          <w:szCs w:val="24"/>
        </w:rPr>
        <w:t>Dr. Mason prescribed Prozac and Valium to control the depression and violent rage</w:t>
      </w:r>
      <w:r w:rsidR="0058603B" w:rsidRPr="00577C59">
        <w:rPr>
          <w:rFonts w:ascii="Garamond" w:eastAsia="Times New Roman" w:hAnsi="Garamond" w:cs="Times New Roman"/>
          <w:sz w:val="24"/>
          <w:szCs w:val="24"/>
        </w:rPr>
        <w:t xml:space="preserve">. </w:t>
      </w:r>
      <w:r w:rsidR="00F378E9" w:rsidRPr="00577C59">
        <w:rPr>
          <w:rFonts w:ascii="Garamond" w:eastAsia="Times New Roman" w:hAnsi="Garamond" w:cs="Times New Roman"/>
          <w:i/>
          <w:sz w:val="24"/>
          <w:szCs w:val="24"/>
        </w:rPr>
        <w:t>Id</w:t>
      </w:r>
      <w:r w:rsidR="00F378E9" w:rsidRPr="00577C59">
        <w:rPr>
          <w:rFonts w:ascii="Garamond" w:eastAsia="Times New Roman" w:hAnsi="Garamond" w:cs="Times New Roman"/>
          <w:sz w:val="24"/>
          <w:szCs w:val="24"/>
        </w:rPr>
        <w:t>.</w:t>
      </w:r>
      <w:r w:rsidR="00754945" w:rsidRPr="00577C59">
        <w:rPr>
          <w:rFonts w:ascii="Garamond" w:eastAsia="Times New Roman" w:hAnsi="Garamond" w:cs="Times New Roman"/>
          <w:sz w:val="24"/>
          <w:szCs w:val="24"/>
        </w:rPr>
        <w:t xml:space="preserve"> </w:t>
      </w:r>
      <w:r w:rsidRPr="00577C59">
        <w:rPr>
          <w:rFonts w:ascii="Garamond" w:eastAsia="Times New Roman" w:hAnsi="Garamond" w:cs="Times New Roman"/>
          <w:sz w:val="24"/>
          <w:szCs w:val="24"/>
        </w:rPr>
        <w:t xml:space="preserve">Plaintiff </w:t>
      </w:r>
      <w:r w:rsidR="00B578F5">
        <w:rPr>
          <w:rFonts w:ascii="Garamond" w:eastAsia="Times New Roman" w:hAnsi="Garamond" w:cs="Times New Roman"/>
          <w:sz w:val="24"/>
          <w:szCs w:val="24"/>
        </w:rPr>
        <w:t>states that he has suffered</w:t>
      </w:r>
      <w:r w:rsidRPr="00577C59">
        <w:rPr>
          <w:rFonts w:ascii="Garamond" w:eastAsia="Times New Roman" w:hAnsi="Garamond" w:cs="Times New Roman"/>
          <w:sz w:val="24"/>
          <w:szCs w:val="24"/>
        </w:rPr>
        <w:t xml:space="preserve"> emotional trauma, weight gain, and loss of sleep.</w:t>
      </w:r>
      <w:r w:rsidR="00190ECF" w:rsidRPr="00577C59">
        <w:rPr>
          <w:rFonts w:ascii="Garamond" w:eastAsia="Times New Roman" w:hAnsi="Garamond" w:cs="Times New Roman"/>
          <w:sz w:val="24"/>
          <w:szCs w:val="24"/>
        </w:rPr>
        <w:t xml:space="preserve"> </w:t>
      </w:r>
      <w:proofErr w:type="gramStart"/>
      <w:r w:rsidR="00F378E9" w:rsidRPr="00577C59">
        <w:rPr>
          <w:rFonts w:ascii="Garamond" w:eastAsia="Times New Roman" w:hAnsi="Garamond" w:cs="Times New Roman"/>
          <w:i/>
          <w:sz w:val="24"/>
          <w:szCs w:val="24"/>
        </w:rPr>
        <w:t>Id</w:t>
      </w:r>
      <w:r w:rsidR="00F378E9" w:rsidRPr="00577C59">
        <w:rPr>
          <w:rFonts w:ascii="Garamond" w:eastAsia="Times New Roman" w:hAnsi="Garamond" w:cs="Times New Roman"/>
          <w:sz w:val="24"/>
          <w:szCs w:val="24"/>
        </w:rPr>
        <w:t>.</w:t>
      </w:r>
      <w:r w:rsidR="00BD2051" w:rsidRPr="00577C59">
        <w:rPr>
          <w:rFonts w:ascii="Garamond" w:eastAsia="Times New Roman" w:hAnsi="Garamond" w:cs="Times New Roman"/>
          <w:sz w:val="24"/>
          <w:szCs w:val="24"/>
        </w:rPr>
        <w:t xml:space="preserve"> ¶ 18.</w:t>
      </w:r>
      <w:proofErr w:type="gramEnd"/>
      <w:r w:rsidR="00190ECF" w:rsidRPr="00577C59">
        <w:rPr>
          <w:rFonts w:ascii="Garamond" w:eastAsia="Times New Roman" w:hAnsi="Garamond" w:cs="Times New Roman"/>
          <w:sz w:val="24"/>
          <w:szCs w:val="24"/>
        </w:rPr>
        <w:t xml:space="preserve"> Rick</w:t>
      </w:r>
      <w:r w:rsidR="00F378E9" w:rsidRPr="00577C59">
        <w:rPr>
          <w:rFonts w:ascii="Garamond" w:eastAsia="Times New Roman" w:hAnsi="Garamond" w:cs="Times New Roman"/>
          <w:sz w:val="24"/>
          <w:szCs w:val="24"/>
        </w:rPr>
        <w:t xml:space="preserve"> Jacobs</w:t>
      </w:r>
      <w:r w:rsidR="00190ECF" w:rsidRPr="00577C59">
        <w:rPr>
          <w:rFonts w:ascii="Garamond" w:eastAsia="Times New Roman" w:hAnsi="Garamond" w:cs="Times New Roman"/>
          <w:sz w:val="24"/>
          <w:szCs w:val="24"/>
        </w:rPr>
        <w:t xml:space="preserve"> </w:t>
      </w:r>
      <w:r w:rsidR="007B47F0" w:rsidRPr="00577C59">
        <w:rPr>
          <w:rFonts w:ascii="Garamond" w:eastAsia="Times New Roman" w:hAnsi="Garamond" w:cs="Times New Roman"/>
          <w:sz w:val="24"/>
          <w:szCs w:val="24"/>
        </w:rPr>
        <w:t>believed</w:t>
      </w:r>
      <w:r w:rsidR="00190ECF" w:rsidRPr="00577C59">
        <w:rPr>
          <w:rFonts w:ascii="Garamond" w:eastAsia="Times New Roman" w:hAnsi="Garamond" w:cs="Times New Roman"/>
          <w:sz w:val="24"/>
          <w:szCs w:val="24"/>
        </w:rPr>
        <w:t xml:space="preserve"> his son was getting depressed because </w:t>
      </w:r>
      <w:r w:rsidR="003A71BD" w:rsidRPr="00577C59">
        <w:rPr>
          <w:rFonts w:ascii="Garamond" w:eastAsia="Times New Roman" w:hAnsi="Garamond" w:cs="Times New Roman"/>
          <w:sz w:val="24"/>
          <w:szCs w:val="24"/>
        </w:rPr>
        <w:t>“</w:t>
      </w:r>
      <w:r w:rsidR="00190ECF" w:rsidRPr="00577C59">
        <w:rPr>
          <w:rFonts w:ascii="Garamond" w:eastAsia="Times New Roman" w:hAnsi="Garamond" w:cs="Times New Roman"/>
          <w:sz w:val="24"/>
          <w:szCs w:val="24"/>
        </w:rPr>
        <w:t xml:space="preserve">he was having </w:t>
      </w:r>
      <w:r w:rsidR="003A71BD" w:rsidRPr="00577C59">
        <w:rPr>
          <w:rFonts w:ascii="Garamond" w:eastAsia="Times New Roman" w:hAnsi="Garamond" w:cs="Times New Roman"/>
          <w:sz w:val="24"/>
          <w:szCs w:val="24"/>
        </w:rPr>
        <w:t>‘</w:t>
      </w:r>
      <w:r w:rsidR="00190ECF" w:rsidRPr="00577C59">
        <w:rPr>
          <w:rFonts w:ascii="Garamond" w:eastAsia="Times New Roman" w:hAnsi="Garamond" w:cs="Times New Roman"/>
          <w:sz w:val="24"/>
          <w:szCs w:val="24"/>
        </w:rPr>
        <w:t>girl trouble</w:t>
      </w:r>
      <w:r w:rsidR="003A71BD" w:rsidRPr="00577C59">
        <w:rPr>
          <w:rFonts w:ascii="Garamond" w:eastAsia="Times New Roman" w:hAnsi="Garamond" w:cs="Times New Roman"/>
          <w:sz w:val="24"/>
          <w:szCs w:val="24"/>
        </w:rPr>
        <w:t>.’”</w:t>
      </w:r>
      <w:r w:rsidR="00BD2051" w:rsidRPr="00577C59">
        <w:rPr>
          <w:rFonts w:ascii="Garamond" w:eastAsia="Times New Roman" w:hAnsi="Garamond" w:cs="Times New Roman"/>
          <w:sz w:val="24"/>
          <w:szCs w:val="24"/>
        </w:rPr>
        <w:t xml:space="preserve"> </w:t>
      </w:r>
      <w:r w:rsidR="00190ECF" w:rsidRPr="00577C59">
        <w:rPr>
          <w:rFonts w:ascii="Garamond" w:eastAsia="Times New Roman" w:hAnsi="Garamond" w:cs="Times New Roman"/>
          <w:sz w:val="24"/>
          <w:szCs w:val="24"/>
        </w:rPr>
        <w:t>R. Jaco</w:t>
      </w:r>
      <w:r w:rsidR="00F378E9" w:rsidRPr="00577C59">
        <w:rPr>
          <w:rFonts w:ascii="Garamond" w:eastAsia="Times New Roman" w:hAnsi="Garamond" w:cs="Times New Roman"/>
          <w:sz w:val="24"/>
          <w:szCs w:val="24"/>
        </w:rPr>
        <w:t>bs Dep</w:t>
      </w:r>
      <w:r w:rsidR="00190ECF" w:rsidRPr="00577C59">
        <w:rPr>
          <w:rFonts w:ascii="Garamond" w:eastAsia="Times New Roman" w:hAnsi="Garamond" w:cs="Times New Roman"/>
          <w:sz w:val="24"/>
          <w:szCs w:val="24"/>
        </w:rPr>
        <w:t xml:space="preserve">. </w:t>
      </w:r>
      <w:r w:rsidR="00F378E9" w:rsidRPr="00577C59">
        <w:rPr>
          <w:rFonts w:ascii="Garamond" w:eastAsia="Times New Roman" w:hAnsi="Garamond" w:cs="Times New Roman"/>
          <w:sz w:val="24"/>
          <w:szCs w:val="24"/>
        </w:rPr>
        <w:t>1:</w:t>
      </w:r>
      <w:r w:rsidR="00BD2051" w:rsidRPr="00577C59">
        <w:rPr>
          <w:rFonts w:ascii="Garamond" w:eastAsia="Times New Roman" w:hAnsi="Garamond" w:cs="Times New Roman"/>
          <w:sz w:val="24"/>
          <w:szCs w:val="24"/>
        </w:rPr>
        <w:t>28-31.</w:t>
      </w:r>
    </w:p>
    <w:p w14:paraId="6822AF3A" w14:textId="147CFEDA" w:rsidR="00754945" w:rsidRPr="00577C59" w:rsidRDefault="00754945" w:rsidP="000E2730">
      <w:pPr>
        <w:spacing w:after="0" w:line="480" w:lineRule="auto"/>
        <w:jc w:val="center"/>
        <w:rPr>
          <w:rFonts w:ascii="Garamond" w:eastAsia="Times New Roman" w:hAnsi="Garamond" w:cs="Times New Roman"/>
          <w:b/>
          <w:sz w:val="24"/>
          <w:szCs w:val="24"/>
          <w:u w:val="single"/>
        </w:rPr>
      </w:pPr>
      <w:r w:rsidRPr="00577C59">
        <w:rPr>
          <w:rFonts w:ascii="Garamond" w:eastAsia="Times New Roman" w:hAnsi="Garamond" w:cs="Times New Roman"/>
          <w:b/>
          <w:sz w:val="24"/>
          <w:szCs w:val="24"/>
          <w:u w:val="single"/>
        </w:rPr>
        <w:t>ARGUMENT</w:t>
      </w:r>
    </w:p>
    <w:p w14:paraId="1BCC46A3" w14:textId="77777777" w:rsidR="002D548C" w:rsidRPr="00577C59" w:rsidRDefault="002D548C" w:rsidP="000E2730">
      <w:pPr>
        <w:spacing w:after="0" w:line="480" w:lineRule="auto"/>
        <w:rPr>
          <w:rFonts w:ascii="Garamond" w:eastAsia="Times New Roman" w:hAnsi="Garamond" w:cs="Times New Roman"/>
          <w:sz w:val="24"/>
          <w:szCs w:val="24"/>
        </w:rPr>
      </w:pPr>
      <w:r w:rsidRPr="00577C59">
        <w:rPr>
          <w:rFonts w:ascii="Garamond" w:hAnsi="Garamond" w:cs="Times New Roman"/>
          <w:sz w:val="24"/>
          <w:szCs w:val="24"/>
        </w:rPr>
        <w:tab/>
      </w:r>
      <w:r w:rsidRPr="00577C59">
        <w:rPr>
          <w:rFonts w:ascii="Garamond" w:eastAsia="Times New Roman" w:hAnsi="Garamond" w:cs="Times New Roman"/>
          <w:sz w:val="24"/>
          <w:szCs w:val="24"/>
        </w:rPr>
        <w:t>Rule 56 of the Minnesota Rules of Civil Procedure is designed to secure a just, speedy, and inexpensive determination of an action by allowing a court to dispose of an action on the merits if there is no genuine dispute regarding the material facts, and a party is entitled to judgment under the law applicable to such facts.</w:t>
      </w:r>
      <w:r w:rsidRPr="00577C59">
        <w:rPr>
          <w:rFonts w:ascii="Garamond" w:hAnsi="Garamond" w:cs="Times New Roman"/>
          <w:sz w:val="24"/>
          <w:szCs w:val="24"/>
        </w:rPr>
        <w:t xml:space="preserve">  </w:t>
      </w:r>
      <w:r w:rsidRPr="00577C59">
        <w:rPr>
          <w:rFonts w:ascii="Garamond" w:eastAsia="Times New Roman" w:hAnsi="Garamond" w:cs="Times New Roman"/>
          <w:i/>
          <w:sz w:val="24"/>
          <w:szCs w:val="24"/>
        </w:rPr>
        <w:t>DLH, Inc. v. Russ</w:t>
      </w:r>
      <w:r w:rsidRPr="00577C59">
        <w:rPr>
          <w:rFonts w:ascii="Garamond" w:eastAsia="Times New Roman" w:hAnsi="Garamond" w:cs="Times New Roman"/>
          <w:sz w:val="24"/>
          <w:szCs w:val="24"/>
        </w:rPr>
        <w:t xml:space="preserve">, 566 N.W.2d 60, 69 (Minn. 1997).  </w:t>
      </w:r>
      <w:r w:rsidRPr="00577C59">
        <w:rPr>
          <w:rFonts w:ascii="Garamond" w:hAnsi="Garamond" w:cs="Times New Roman"/>
          <w:sz w:val="24"/>
          <w:szCs w:val="24"/>
        </w:rPr>
        <w:t xml:space="preserve">Summary judgment is proper where the pleadings, depositions, answers to interrogatories, admissions on file, and affidavits, if any, submitted, show that there is no genuine issue as to any material fact and that either party is entitled to a judgment as a matter of law. </w:t>
      </w:r>
      <w:proofErr w:type="gramStart"/>
      <w:r w:rsidRPr="00577C59">
        <w:rPr>
          <w:rFonts w:ascii="Garamond" w:eastAsia="Times New Roman" w:hAnsi="Garamond" w:cs="Times New Roman"/>
          <w:sz w:val="24"/>
          <w:szCs w:val="24"/>
        </w:rPr>
        <w:t>Minn. R. Civ. P. 56.03.</w:t>
      </w:r>
      <w:proofErr w:type="gramEnd"/>
      <w:r w:rsidRPr="00577C59">
        <w:rPr>
          <w:rFonts w:ascii="Garamond" w:eastAsia="Times New Roman" w:hAnsi="Garamond" w:cs="Times New Roman"/>
          <w:sz w:val="24"/>
          <w:szCs w:val="24"/>
        </w:rPr>
        <w:t xml:space="preserve">  Rule 56.03 requires that when a motion for summary judgment is made, the nonmoving party must “present specific facts showing that there is a genuine issue for trial.” </w:t>
      </w:r>
    </w:p>
    <w:p w14:paraId="06BE8DB8" w14:textId="77777777" w:rsidR="002D548C" w:rsidRPr="00577C59" w:rsidRDefault="002D548C" w:rsidP="000E2730">
      <w:pPr>
        <w:spacing w:after="0" w:line="480" w:lineRule="auto"/>
        <w:ind w:firstLine="720"/>
        <w:rPr>
          <w:rFonts w:ascii="Garamond" w:eastAsia="Times New Roman" w:hAnsi="Garamond" w:cs="Times New Roman"/>
          <w:sz w:val="24"/>
          <w:szCs w:val="24"/>
        </w:rPr>
      </w:pPr>
      <w:r w:rsidRPr="00577C59">
        <w:rPr>
          <w:rFonts w:ascii="Garamond" w:eastAsia="Times New Roman" w:hAnsi="Garamond" w:cs="Times New Roman"/>
          <w:sz w:val="24"/>
          <w:szCs w:val="24"/>
        </w:rPr>
        <w:t xml:space="preserve">The evidence is viewed in the light most favorable to the party against whom summary judgment is sought.  </w:t>
      </w:r>
      <w:proofErr w:type="gramStart"/>
      <w:r w:rsidRPr="00577C59">
        <w:rPr>
          <w:rFonts w:ascii="Garamond" w:eastAsia="Times New Roman" w:hAnsi="Garamond" w:cs="Times New Roman"/>
          <w:i/>
          <w:sz w:val="24"/>
          <w:szCs w:val="24"/>
        </w:rPr>
        <w:t xml:space="preserve">Fabio v. </w:t>
      </w:r>
      <w:proofErr w:type="spellStart"/>
      <w:r w:rsidRPr="00577C59">
        <w:rPr>
          <w:rFonts w:ascii="Garamond" w:eastAsia="Times New Roman" w:hAnsi="Garamond" w:cs="Times New Roman"/>
          <w:i/>
          <w:sz w:val="24"/>
          <w:szCs w:val="24"/>
        </w:rPr>
        <w:t>Bellomo</w:t>
      </w:r>
      <w:proofErr w:type="spellEnd"/>
      <w:r w:rsidRPr="00577C59">
        <w:rPr>
          <w:rFonts w:ascii="Garamond" w:eastAsia="Times New Roman" w:hAnsi="Garamond" w:cs="Times New Roman"/>
          <w:sz w:val="24"/>
          <w:szCs w:val="24"/>
        </w:rPr>
        <w:t>, 504 N.W.2d 758, 761 (Minn. 1993).</w:t>
      </w:r>
      <w:proofErr w:type="gramEnd"/>
      <w:r w:rsidRPr="00577C59">
        <w:rPr>
          <w:rFonts w:ascii="Garamond" w:eastAsia="Times New Roman" w:hAnsi="Garamond" w:cs="Times New Roman"/>
          <w:sz w:val="24"/>
          <w:szCs w:val="24"/>
        </w:rPr>
        <w:fldChar w:fldCharType="begin"/>
      </w:r>
      <w:r w:rsidRPr="00577C59">
        <w:rPr>
          <w:rFonts w:ascii="Garamond" w:eastAsia="Times New Roman" w:hAnsi="Garamond" w:cs="Times New Roman"/>
          <w:sz w:val="24"/>
          <w:szCs w:val="24"/>
        </w:rPr>
        <w:instrText xml:space="preserve"> TA \s "Fabio v. Bellomo, 504 N.W.2d 758, 761 (Minn. 1993)." </w:instrText>
      </w:r>
      <w:r w:rsidRPr="00577C59">
        <w:rPr>
          <w:rFonts w:ascii="Garamond" w:eastAsia="Times New Roman" w:hAnsi="Garamond" w:cs="Times New Roman"/>
          <w:sz w:val="24"/>
          <w:szCs w:val="24"/>
        </w:rPr>
        <w:fldChar w:fldCharType="end"/>
      </w:r>
      <w:r w:rsidRPr="00577C59">
        <w:rPr>
          <w:rFonts w:ascii="Garamond" w:eastAsia="Times New Roman" w:hAnsi="Garamond" w:cs="Times New Roman"/>
          <w:sz w:val="24"/>
          <w:szCs w:val="24"/>
        </w:rPr>
        <w:t xml:space="preserve">  If the nonmoving party does not respond with specific facts showing a genuine issue for trial, summary judgment must be entered against the nonmoving party.  </w:t>
      </w:r>
      <w:proofErr w:type="gramStart"/>
      <w:r w:rsidRPr="00577C59">
        <w:rPr>
          <w:rFonts w:ascii="Garamond" w:eastAsia="Times New Roman" w:hAnsi="Garamond" w:cs="Times New Roman"/>
          <w:sz w:val="24"/>
          <w:szCs w:val="24"/>
        </w:rPr>
        <w:t>Minn. R. Civ. P. 56.05.</w:t>
      </w:r>
      <w:proofErr w:type="gramEnd"/>
      <w:r w:rsidRPr="00577C59">
        <w:rPr>
          <w:rFonts w:ascii="Garamond" w:eastAsia="Times New Roman" w:hAnsi="Garamond" w:cs="Times New Roman"/>
          <w:sz w:val="24"/>
          <w:szCs w:val="24"/>
        </w:rPr>
        <w:t xml:space="preserve">  A genuine issue of material fact for trial “must be established by substantial evidence.”  </w:t>
      </w:r>
      <w:proofErr w:type="gramStart"/>
      <w:r w:rsidRPr="00577C59">
        <w:rPr>
          <w:rFonts w:ascii="Garamond" w:eastAsia="Times New Roman" w:hAnsi="Garamond" w:cs="Times New Roman"/>
          <w:i/>
          <w:sz w:val="24"/>
          <w:szCs w:val="24"/>
        </w:rPr>
        <w:t>DLH</w:t>
      </w:r>
      <w:r w:rsidRPr="00577C59">
        <w:rPr>
          <w:rFonts w:ascii="Garamond" w:eastAsia="Times New Roman" w:hAnsi="Garamond" w:cs="Times New Roman"/>
          <w:sz w:val="24"/>
          <w:szCs w:val="24"/>
        </w:rPr>
        <w:t>, 566 N.W.2d at 70.</w:t>
      </w:r>
      <w:proofErr w:type="gramEnd"/>
      <w:r w:rsidRPr="00577C59">
        <w:rPr>
          <w:rFonts w:ascii="Garamond" w:eastAsia="Times New Roman" w:hAnsi="Garamond" w:cs="Times New Roman"/>
          <w:sz w:val="24"/>
          <w:szCs w:val="24"/>
        </w:rPr>
        <w:t xml:space="preserve">  Substantial evidence requires evidence sufficient to avoid a directed verdict at trial, and refers to legal sufficiency and not the quantum of evidence.  </w:t>
      </w:r>
      <w:r w:rsidRPr="00577C59">
        <w:rPr>
          <w:rFonts w:ascii="Garamond" w:eastAsia="Times New Roman" w:hAnsi="Garamond" w:cs="Times New Roman"/>
          <w:i/>
          <w:sz w:val="24"/>
          <w:szCs w:val="24"/>
        </w:rPr>
        <w:t>Id</w:t>
      </w:r>
      <w:r w:rsidRPr="00577C59">
        <w:rPr>
          <w:rFonts w:ascii="Garamond" w:eastAsia="Times New Roman" w:hAnsi="Garamond" w:cs="Times New Roman"/>
          <w:sz w:val="24"/>
          <w:szCs w:val="24"/>
        </w:rPr>
        <w:t xml:space="preserve">.   “A defendant is entitled to summary judgment as a matter of law when the record reflects a complete lack of proof on an essential element of the plaintiff's claim.”  </w:t>
      </w:r>
      <w:r w:rsidRPr="00577C59">
        <w:rPr>
          <w:rFonts w:ascii="Garamond" w:eastAsia="Times New Roman" w:hAnsi="Garamond" w:cs="Times New Roman"/>
          <w:i/>
          <w:sz w:val="24"/>
          <w:szCs w:val="24"/>
        </w:rPr>
        <w:t>Lubbers v. Anderson</w:t>
      </w:r>
      <w:r w:rsidRPr="00577C59">
        <w:rPr>
          <w:rFonts w:ascii="Garamond" w:eastAsia="Times New Roman" w:hAnsi="Garamond" w:cs="Times New Roman"/>
          <w:sz w:val="24"/>
          <w:szCs w:val="24"/>
        </w:rPr>
        <w:t xml:space="preserve">, 539 N.W.2d 398, 401 (Minn. 1995), </w:t>
      </w:r>
      <w:r w:rsidRPr="00577C59">
        <w:rPr>
          <w:rFonts w:ascii="Garamond" w:eastAsia="Times New Roman" w:hAnsi="Garamond" w:cs="Times New Roman"/>
          <w:i/>
          <w:sz w:val="24"/>
          <w:szCs w:val="24"/>
        </w:rPr>
        <w:t xml:space="preserve">quoted in Dunham v. </w:t>
      </w:r>
      <w:proofErr w:type="spellStart"/>
      <w:r w:rsidRPr="00577C59">
        <w:rPr>
          <w:rFonts w:ascii="Garamond" w:eastAsia="Times New Roman" w:hAnsi="Garamond" w:cs="Times New Roman"/>
          <w:i/>
          <w:sz w:val="24"/>
          <w:szCs w:val="24"/>
        </w:rPr>
        <w:t>Roer</w:t>
      </w:r>
      <w:proofErr w:type="spellEnd"/>
      <w:r w:rsidRPr="00577C59">
        <w:rPr>
          <w:rFonts w:ascii="Garamond" w:eastAsia="Times New Roman" w:hAnsi="Garamond" w:cs="Times New Roman"/>
          <w:sz w:val="24"/>
          <w:szCs w:val="24"/>
        </w:rPr>
        <w:t>, 708 N.W.2d 552, 569 (Minn. Ct. App. 2006).</w:t>
      </w:r>
    </w:p>
    <w:p w14:paraId="574F8FA7" w14:textId="77777777" w:rsidR="002D548C" w:rsidRPr="00577C59" w:rsidRDefault="002D548C" w:rsidP="000E2730">
      <w:pPr>
        <w:pStyle w:val="ListParagraph"/>
        <w:numPr>
          <w:ilvl w:val="0"/>
          <w:numId w:val="1"/>
        </w:numPr>
        <w:spacing w:line="480" w:lineRule="auto"/>
        <w:rPr>
          <w:rFonts w:ascii="Garamond" w:eastAsia="Times New Roman" w:hAnsi="Garamond" w:cs="Times New Roman"/>
          <w:u w:val="single"/>
          <w:lang w:eastAsia="en-US"/>
        </w:rPr>
      </w:pPr>
      <w:r w:rsidRPr="00577C59">
        <w:rPr>
          <w:rFonts w:ascii="Garamond" w:eastAsia="Times New Roman" w:hAnsi="Garamond" w:cs="Times New Roman"/>
          <w:u w:val="single"/>
          <w:lang w:eastAsia="en-US"/>
        </w:rPr>
        <w:t>Mrs. Williams spoke the truth when she told Mrs. Witherspoon that Plaintiff brought a gun to his previous school in his car and was suspended.</w:t>
      </w:r>
    </w:p>
    <w:p w14:paraId="2246E245" w14:textId="6C1C980F" w:rsidR="002D548C" w:rsidRPr="00577C59" w:rsidRDefault="00EF6B20" w:rsidP="000E2730">
      <w:pPr>
        <w:pStyle w:val="ListParagraph"/>
        <w:spacing w:line="480" w:lineRule="auto"/>
        <w:ind w:left="0" w:firstLine="720"/>
        <w:rPr>
          <w:rFonts w:ascii="Garamond" w:eastAsia="Times New Roman" w:hAnsi="Garamond" w:cs="Times New Roman"/>
          <w:lang w:eastAsia="en-US"/>
        </w:rPr>
      </w:pPr>
      <w:r w:rsidRPr="00577C59">
        <w:rPr>
          <w:rFonts w:ascii="Garamond" w:eastAsia="Times New Roman" w:hAnsi="Garamond" w:cs="Times New Roman"/>
          <w:lang w:eastAsia="en-US"/>
        </w:rPr>
        <w:t>In Minnesota, a statement is not actionable in defamation unless</w:t>
      </w:r>
      <w:r w:rsidR="002D548C" w:rsidRPr="00577C59">
        <w:rPr>
          <w:rFonts w:ascii="Garamond" w:eastAsia="Times New Roman" w:hAnsi="Garamond" w:cs="Times New Roman"/>
          <w:lang w:eastAsia="en-US"/>
        </w:rPr>
        <w:t xml:space="preserve">: (1) the statement was false; (2) the statement lowered the plaintiff in the estimation of the community; and (3) the statement was communicated to someone other than the plaintiff.  </w:t>
      </w:r>
      <w:proofErr w:type="spellStart"/>
      <w:proofErr w:type="gramStart"/>
      <w:r w:rsidR="002D548C" w:rsidRPr="00577C59">
        <w:rPr>
          <w:rFonts w:ascii="Garamond" w:eastAsia="Times New Roman" w:hAnsi="Garamond" w:cs="Times New Roman"/>
          <w:i/>
        </w:rPr>
        <w:t>Stuempges</w:t>
      </w:r>
      <w:proofErr w:type="spellEnd"/>
      <w:r w:rsidR="002D548C" w:rsidRPr="00577C59">
        <w:rPr>
          <w:rFonts w:ascii="Garamond" w:eastAsia="Times New Roman" w:hAnsi="Garamond" w:cs="Times New Roman"/>
          <w:i/>
        </w:rPr>
        <w:t xml:space="preserve"> v. Parke, Davis &amp; Co.</w:t>
      </w:r>
      <w:r w:rsidR="002D548C" w:rsidRPr="00577C59">
        <w:rPr>
          <w:rFonts w:ascii="Garamond" w:eastAsia="Times New Roman" w:hAnsi="Garamond" w:cs="Times New Roman"/>
        </w:rPr>
        <w:t>, 297 N.W.2d 252, 255 (Minn. 1980).</w:t>
      </w:r>
      <w:proofErr w:type="gramEnd"/>
      <w:r w:rsidR="002D548C" w:rsidRPr="00577C59">
        <w:rPr>
          <w:rFonts w:ascii="Garamond" w:eastAsia="Times New Roman" w:hAnsi="Garamond" w:cs="Times New Roman"/>
        </w:rPr>
        <w:t xml:space="preserve">  Truth is a complete defense in a defamation action.  </w:t>
      </w:r>
      <w:proofErr w:type="spellStart"/>
      <w:proofErr w:type="gramStart"/>
      <w:r w:rsidR="002D548C" w:rsidRPr="00577C59">
        <w:rPr>
          <w:rFonts w:ascii="Garamond" w:eastAsia="Times New Roman" w:hAnsi="Garamond" w:cs="Times New Roman"/>
          <w:i/>
        </w:rPr>
        <w:t>Stuempges</w:t>
      </w:r>
      <w:proofErr w:type="spellEnd"/>
      <w:r w:rsidR="002D548C" w:rsidRPr="00577C59">
        <w:rPr>
          <w:rFonts w:ascii="Garamond" w:eastAsia="Times New Roman" w:hAnsi="Garamond" w:cs="Times New Roman"/>
        </w:rPr>
        <w:t xml:space="preserve">, 297 N.W.2d </w:t>
      </w:r>
      <w:r w:rsidR="002D548C" w:rsidRPr="00577C59">
        <w:rPr>
          <w:rFonts w:ascii="Garamond" w:eastAsia="Times New Roman" w:hAnsi="Garamond" w:cs="Times New Roman"/>
          <w:lang w:eastAsia="en-US"/>
        </w:rPr>
        <w:t>at 255.</w:t>
      </w:r>
      <w:proofErr w:type="gramEnd"/>
    </w:p>
    <w:p w14:paraId="14633A6D" w14:textId="79082B6B" w:rsidR="002D548C" w:rsidRPr="00577C59" w:rsidRDefault="002D548C" w:rsidP="000E2730">
      <w:pPr>
        <w:widowControl w:val="0"/>
        <w:numPr>
          <w:ilvl w:val="1"/>
          <w:numId w:val="2"/>
        </w:numPr>
        <w:suppressAutoHyphens/>
        <w:spacing w:after="0" w:line="480" w:lineRule="auto"/>
        <w:ind w:left="1080"/>
        <w:outlineLvl w:val="1"/>
        <w:rPr>
          <w:rFonts w:ascii="Garamond" w:eastAsia="Times New Roman" w:hAnsi="Garamond" w:cs="Times New Roman"/>
          <w:sz w:val="24"/>
          <w:szCs w:val="24"/>
          <w:u w:val="single"/>
        </w:rPr>
      </w:pPr>
      <w:r w:rsidRPr="00577C59">
        <w:rPr>
          <w:rFonts w:ascii="Garamond" w:eastAsia="Times New Roman" w:hAnsi="Garamond" w:cs="Times New Roman"/>
          <w:sz w:val="24"/>
          <w:szCs w:val="24"/>
          <w:u w:val="single"/>
        </w:rPr>
        <w:t>Mrs. Williams’ statement to Mrs. Witherspoon was substantially true. The gi</w:t>
      </w:r>
      <w:r w:rsidR="00C933A0" w:rsidRPr="00577C59">
        <w:rPr>
          <w:rFonts w:ascii="Garamond" w:eastAsia="Times New Roman" w:hAnsi="Garamond" w:cs="Times New Roman"/>
          <w:sz w:val="24"/>
          <w:szCs w:val="24"/>
          <w:u w:val="single"/>
        </w:rPr>
        <w:t>st of the statement related to P</w:t>
      </w:r>
      <w:r w:rsidRPr="00577C59">
        <w:rPr>
          <w:rFonts w:ascii="Garamond" w:eastAsia="Times New Roman" w:hAnsi="Garamond" w:cs="Times New Roman"/>
          <w:sz w:val="24"/>
          <w:szCs w:val="24"/>
          <w:u w:val="single"/>
        </w:rPr>
        <w:t>laintiff’s punishment for</w:t>
      </w:r>
      <w:r w:rsidR="00137895" w:rsidRPr="00577C59">
        <w:rPr>
          <w:rFonts w:ascii="Garamond" w:eastAsia="Times New Roman" w:hAnsi="Garamond" w:cs="Times New Roman"/>
          <w:sz w:val="24"/>
          <w:szCs w:val="24"/>
          <w:u w:val="single"/>
        </w:rPr>
        <w:t xml:space="preserve"> bringing a gun to school.  T</w:t>
      </w:r>
      <w:r w:rsidRPr="00577C59">
        <w:rPr>
          <w:rFonts w:ascii="Garamond" w:eastAsia="Times New Roman" w:hAnsi="Garamond" w:cs="Times New Roman"/>
          <w:sz w:val="24"/>
          <w:szCs w:val="24"/>
          <w:u w:val="single"/>
        </w:rPr>
        <w:t>he other statements were opinion, lacking precision and specificity, and were riddled with cautionary language.</w:t>
      </w:r>
    </w:p>
    <w:p w14:paraId="220919E0" w14:textId="72CDC51C" w:rsidR="00DE0FDE" w:rsidRPr="00C60045" w:rsidRDefault="00EF6B20" w:rsidP="000E2730">
      <w:pPr>
        <w:spacing w:after="0" w:line="480" w:lineRule="auto"/>
        <w:ind w:firstLine="720"/>
        <w:rPr>
          <w:rFonts w:ascii="Garamond" w:eastAsia="Times New Roman" w:hAnsi="Garamond" w:cs="Times New Roman"/>
          <w:sz w:val="24"/>
          <w:szCs w:val="24"/>
        </w:rPr>
      </w:pPr>
      <w:r w:rsidRPr="00577C59">
        <w:rPr>
          <w:rFonts w:ascii="Garamond" w:eastAsia="Times New Roman" w:hAnsi="Garamond" w:cs="Times New Roman"/>
          <w:sz w:val="24"/>
          <w:szCs w:val="24"/>
        </w:rPr>
        <w:t xml:space="preserve">A statement is not actionable in defamation if (1) it is substantially true; or (2) it is an opinion lacking precision and specificity.  </w:t>
      </w:r>
      <w:proofErr w:type="spellStart"/>
      <w:r w:rsidRPr="00577C59">
        <w:rPr>
          <w:rFonts w:ascii="Garamond" w:eastAsia="Times New Roman" w:hAnsi="Garamond" w:cs="Times New Roman"/>
          <w:i/>
          <w:sz w:val="24"/>
          <w:szCs w:val="24"/>
        </w:rPr>
        <w:t>Janklow</w:t>
      </w:r>
      <w:proofErr w:type="spellEnd"/>
      <w:r w:rsidRPr="00577C59">
        <w:rPr>
          <w:rFonts w:ascii="Garamond" w:eastAsia="Times New Roman" w:hAnsi="Garamond" w:cs="Times New Roman"/>
          <w:i/>
          <w:sz w:val="24"/>
          <w:szCs w:val="24"/>
        </w:rPr>
        <w:t xml:space="preserve"> v. Newsweek, Inc.</w:t>
      </w:r>
      <w:r w:rsidRPr="00577C59">
        <w:rPr>
          <w:rFonts w:ascii="Garamond" w:eastAsia="Times New Roman" w:hAnsi="Garamond" w:cs="Times New Roman"/>
          <w:sz w:val="24"/>
          <w:szCs w:val="24"/>
        </w:rPr>
        <w:t xml:space="preserve">, 788 F.2d 1300, 1302 (8th Cir.), </w:t>
      </w:r>
      <w:r w:rsidRPr="00577C59">
        <w:rPr>
          <w:rFonts w:ascii="Garamond" w:eastAsia="Times New Roman" w:hAnsi="Garamond" w:cs="Times New Roman"/>
          <w:i/>
          <w:sz w:val="24"/>
          <w:szCs w:val="24"/>
        </w:rPr>
        <w:t>applied in Lund v. Chicago and Northwestern Transp. Co.</w:t>
      </w:r>
      <w:r w:rsidRPr="00577C59">
        <w:rPr>
          <w:rFonts w:ascii="Garamond" w:eastAsia="Times New Roman" w:hAnsi="Garamond" w:cs="Times New Roman"/>
          <w:sz w:val="24"/>
          <w:szCs w:val="24"/>
        </w:rPr>
        <w:t xml:space="preserve">, 467 N.W.2d 366, 368 (Minn. Ct. App. 1991).  </w:t>
      </w:r>
      <w:r w:rsidR="00DE0FDE" w:rsidRPr="00577C59">
        <w:rPr>
          <w:rFonts w:ascii="Garamond" w:eastAsia="Times New Roman" w:hAnsi="Garamond" w:cs="Times New Roman"/>
          <w:sz w:val="24"/>
          <w:szCs w:val="24"/>
        </w:rPr>
        <w:t xml:space="preserve">A statement is substantially true if </w:t>
      </w:r>
      <w:r w:rsidR="00DE0FDE" w:rsidRPr="00577C59">
        <w:rPr>
          <w:rFonts w:ascii="Garamond" w:hAnsi="Garamond" w:cs="Times New Roman"/>
          <w:sz w:val="24"/>
          <w:szCs w:val="24"/>
        </w:rPr>
        <w:t xml:space="preserve">its gist results in the same effect on the mind of the recipient as the precise statement would have produced.  </w:t>
      </w:r>
      <w:proofErr w:type="spellStart"/>
      <w:proofErr w:type="gramStart"/>
      <w:r w:rsidR="00DE0FDE" w:rsidRPr="00577C59">
        <w:rPr>
          <w:rFonts w:ascii="Garamond" w:eastAsia="Times New Roman" w:hAnsi="Garamond" w:cs="Times New Roman"/>
          <w:i/>
          <w:sz w:val="24"/>
          <w:szCs w:val="24"/>
        </w:rPr>
        <w:t>Jadwin</w:t>
      </w:r>
      <w:proofErr w:type="spellEnd"/>
      <w:r w:rsidR="00DE0FDE" w:rsidRPr="00577C59">
        <w:rPr>
          <w:rFonts w:ascii="Garamond" w:eastAsia="Times New Roman" w:hAnsi="Garamond" w:cs="Times New Roman"/>
          <w:i/>
          <w:sz w:val="24"/>
          <w:szCs w:val="24"/>
        </w:rPr>
        <w:t xml:space="preserve"> v. Minneapolis Star &amp; Tribune Co</w:t>
      </w:r>
      <w:r w:rsidR="00DE0FDE" w:rsidRPr="00577C59">
        <w:rPr>
          <w:rFonts w:ascii="Garamond" w:eastAsia="Times New Roman" w:hAnsi="Garamond" w:cs="Times New Roman"/>
          <w:sz w:val="24"/>
          <w:szCs w:val="24"/>
        </w:rPr>
        <w:t>.</w:t>
      </w:r>
      <w:r w:rsidR="00C10544">
        <w:rPr>
          <w:rFonts w:ascii="Garamond" w:hAnsi="Garamond" w:cs="Times New Roman"/>
          <w:sz w:val="24"/>
          <w:szCs w:val="24"/>
        </w:rPr>
        <w:t>, 390 N.W.2d 437,</w:t>
      </w:r>
      <w:r w:rsidR="00DE0FDE" w:rsidRPr="00577C59">
        <w:rPr>
          <w:rFonts w:ascii="Garamond" w:hAnsi="Garamond" w:cs="Times New Roman"/>
          <w:sz w:val="24"/>
          <w:szCs w:val="24"/>
        </w:rPr>
        <w:t xml:space="preserve"> 440 </w:t>
      </w:r>
      <w:r w:rsidR="00DE0FDE" w:rsidRPr="00577C59">
        <w:rPr>
          <w:rFonts w:ascii="Garamond" w:eastAsia="Times New Roman" w:hAnsi="Garamond" w:cs="Times New Roman"/>
          <w:sz w:val="24"/>
          <w:szCs w:val="24"/>
        </w:rPr>
        <w:t>(Minn. Ct. App. 1986)</w:t>
      </w:r>
      <w:r w:rsidR="00DE0FDE" w:rsidRPr="00577C59">
        <w:rPr>
          <w:rFonts w:ascii="Garamond" w:hAnsi="Garamond" w:cs="Times New Roman"/>
          <w:sz w:val="24"/>
          <w:szCs w:val="24"/>
        </w:rPr>
        <w:t>.</w:t>
      </w:r>
      <w:proofErr w:type="gramEnd"/>
      <w:r w:rsidR="00DE0FDE" w:rsidRPr="00577C59">
        <w:rPr>
          <w:rFonts w:ascii="Garamond" w:hAnsi="Garamond" w:cs="Times New Roman"/>
          <w:sz w:val="24"/>
          <w:szCs w:val="24"/>
        </w:rPr>
        <w:t xml:space="preserve">  </w:t>
      </w:r>
      <w:r w:rsidR="00DE0FDE" w:rsidRPr="00577C59">
        <w:rPr>
          <w:rFonts w:ascii="Garamond" w:eastAsia="Times New Roman" w:hAnsi="Garamond" w:cs="Times New Roman"/>
          <w:sz w:val="24"/>
          <w:szCs w:val="24"/>
        </w:rPr>
        <w:t xml:space="preserve">If the substance of a statement is true, inaccuracies of expression or detail are immaterial. </w:t>
      </w:r>
      <w:proofErr w:type="spellStart"/>
      <w:proofErr w:type="gramStart"/>
      <w:r w:rsidR="00DE0FDE" w:rsidRPr="00577C59">
        <w:rPr>
          <w:rFonts w:ascii="Garamond" w:eastAsia="Times New Roman" w:hAnsi="Garamond" w:cs="Times New Roman"/>
          <w:i/>
          <w:sz w:val="24"/>
          <w:szCs w:val="24"/>
        </w:rPr>
        <w:t>Jadwin</w:t>
      </w:r>
      <w:proofErr w:type="spellEnd"/>
      <w:r w:rsidR="00DE0FDE" w:rsidRPr="00577C59">
        <w:rPr>
          <w:rFonts w:ascii="Garamond" w:eastAsia="Times New Roman" w:hAnsi="Garamond" w:cs="Times New Roman"/>
          <w:sz w:val="24"/>
          <w:szCs w:val="24"/>
        </w:rPr>
        <w:t>,</w:t>
      </w:r>
      <w:r w:rsidR="00DE0FDE" w:rsidRPr="00577C59">
        <w:rPr>
          <w:rFonts w:ascii="Garamond" w:eastAsia="Times New Roman" w:hAnsi="Garamond" w:cs="Times New Roman"/>
          <w:i/>
          <w:sz w:val="24"/>
          <w:szCs w:val="24"/>
        </w:rPr>
        <w:t xml:space="preserve"> </w:t>
      </w:r>
      <w:r w:rsidR="00DE0FDE" w:rsidRPr="00577C59">
        <w:rPr>
          <w:rFonts w:ascii="Garamond" w:eastAsia="Times New Roman" w:hAnsi="Garamond" w:cs="Times New Roman"/>
          <w:sz w:val="24"/>
          <w:szCs w:val="24"/>
        </w:rPr>
        <w:t xml:space="preserve">390 N.W.2d </w:t>
      </w:r>
      <w:r w:rsidR="00C10544">
        <w:rPr>
          <w:rFonts w:ascii="Garamond" w:eastAsia="Times New Roman" w:hAnsi="Garamond" w:cs="Times New Roman"/>
          <w:sz w:val="24"/>
          <w:szCs w:val="24"/>
        </w:rPr>
        <w:t>at</w:t>
      </w:r>
      <w:r w:rsidR="00DE0FDE" w:rsidRPr="00577C59">
        <w:rPr>
          <w:rFonts w:ascii="Garamond" w:eastAsia="Times New Roman" w:hAnsi="Garamond" w:cs="Times New Roman"/>
          <w:sz w:val="24"/>
          <w:szCs w:val="24"/>
        </w:rPr>
        <w:t xml:space="preserve"> 441.</w:t>
      </w:r>
      <w:proofErr w:type="gramEnd"/>
      <w:r w:rsidR="00DE0FDE" w:rsidRPr="00577C59">
        <w:rPr>
          <w:rFonts w:ascii="Garamond" w:eastAsia="Times New Roman" w:hAnsi="Garamond" w:cs="Times New Roman"/>
          <w:sz w:val="24"/>
          <w:szCs w:val="24"/>
        </w:rPr>
        <w:t xml:space="preserve"> </w:t>
      </w:r>
      <w:r w:rsidR="00DE0FDE" w:rsidRPr="00577C59">
        <w:rPr>
          <w:rFonts w:ascii="Garamond" w:hAnsi="Garamond" w:cs="Times New Roman"/>
          <w:sz w:val="24"/>
          <w:szCs w:val="24"/>
        </w:rPr>
        <w:t xml:space="preserve">Where the facts are not disputed, whether a statement is substantially true is one of law for the court. </w:t>
      </w:r>
      <w:r w:rsidR="00DE0FDE" w:rsidRPr="00577C59">
        <w:rPr>
          <w:rFonts w:ascii="Garamond" w:hAnsi="Garamond" w:cs="Times New Roman"/>
          <w:i/>
          <w:sz w:val="24"/>
          <w:szCs w:val="24"/>
        </w:rPr>
        <w:t>Id</w:t>
      </w:r>
      <w:r w:rsidR="00DE0FDE" w:rsidRPr="00577C59">
        <w:rPr>
          <w:rFonts w:ascii="Garamond" w:hAnsi="Garamond" w:cs="Times New Roman"/>
          <w:sz w:val="24"/>
          <w:szCs w:val="24"/>
        </w:rPr>
        <w:t xml:space="preserve">. </w:t>
      </w:r>
      <w:r w:rsidRPr="00577C59">
        <w:rPr>
          <w:rFonts w:ascii="Garamond" w:eastAsia="Times New Roman" w:hAnsi="Garamond" w:cs="Times New Roman"/>
          <w:sz w:val="24"/>
          <w:szCs w:val="24"/>
        </w:rPr>
        <w:t>In distinguishing opinion from fact, courts must consider (1) the statem</w:t>
      </w:r>
      <w:r w:rsidR="00577C59">
        <w:rPr>
          <w:rFonts w:ascii="Garamond" w:eastAsia="Times New Roman" w:hAnsi="Garamond" w:cs="Times New Roman"/>
          <w:sz w:val="24"/>
          <w:szCs w:val="24"/>
        </w:rPr>
        <w:t>ent’s precision and specificity,</w:t>
      </w:r>
      <w:r w:rsidRPr="00577C59">
        <w:rPr>
          <w:rFonts w:ascii="Garamond" w:eastAsia="Times New Roman" w:hAnsi="Garamond" w:cs="Times New Roman"/>
          <w:sz w:val="24"/>
          <w:szCs w:val="24"/>
        </w:rPr>
        <w:t xml:space="preserve"> </w:t>
      </w:r>
      <w:r w:rsidR="00577C59">
        <w:rPr>
          <w:rFonts w:ascii="Garamond" w:eastAsia="Times New Roman" w:hAnsi="Garamond" w:cs="Times New Roman"/>
          <w:sz w:val="24"/>
          <w:szCs w:val="24"/>
        </w:rPr>
        <w:t xml:space="preserve">and </w:t>
      </w:r>
      <w:r w:rsidRPr="00577C59">
        <w:rPr>
          <w:rFonts w:ascii="Garamond" w:eastAsia="Times New Roman" w:hAnsi="Garamond" w:cs="Times New Roman"/>
          <w:sz w:val="24"/>
          <w:szCs w:val="24"/>
        </w:rPr>
        <w:t xml:space="preserve">(2) the social and literary context </w:t>
      </w:r>
      <w:r w:rsidR="00577C59">
        <w:rPr>
          <w:rFonts w:ascii="Garamond" w:eastAsia="Times New Roman" w:hAnsi="Garamond" w:cs="Times New Roman"/>
          <w:sz w:val="24"/>
          <w:szCs w:val="24"/>
        </w:rPr>
        <w:t>in which the statement was made</w:t>
      </w:r>
      <w:r w:rsidRPr="00577C59">
        <w:rPr>
          <w:rFonts w:ascii="Garamond" w:eastAsia="Times New Roman" w:hAnsi="Garamond" w:cs="Times New Roman"/>
          <w:sz w:val="24"/>
          <w:szCs w:val="24"/>
        </w:rPr>
        <w:t xml:space="preserve">.  </w:t>
      </w:r>
      <w:proofErr w:type="spellStart"/>
      <w:r w:rsidRPr="00577C59">
        <w:rPr>
          <w:rFonts w:ascii="Garamond" w:eastAsia="Times New Roman" w:hAnsi="Garamond" w:cs="Times New Roman"/>
          <w:i/>
          <w:sz w:val="24"/>
          <w:szCs w:val="24"/>
        </w:rPr>
        <w:t>Janklow</w:t>
      </w:r>
      <w:proofErr w:type="spellEnd"/>
      <w:r w:rsidRPr="00577C59">
        <w:rPr>
          <w:rFonts w:ascii="Garamond" w:eastAsia="Times New Roman" w:hAnsi="Garamond" w:cs="Times New Roman"/>
          <w:i/>
          <w:sz w:val="24"/>
          <w:szCs w:val="24"/>
        </w:rPr>
        <w:t xml:space="preserve"> v. Newsweek, Inc.</w:t>
      </w:r>
      <w:r w:rsidRPr="00577C59">
        <w:rPr>
          <w:rFonts w:ascii="Garamond" w:eastAsia="Times New Roman" w:hAnsi="Garamond" w:cs="Times New Roman"/>
          <w:sz w:val="24"/>
          <w:szCs w:val="24"/>
        </w:rPr>
        <w:t xml:space="preserve">, 788 F.2d 1300, 1302 (8th Cir.), </w:t>
      </w:r>
      <w:r w:rsidRPr="00577C59">
        <w:rPr>
          <w:rFonts w:ascii="Garamond" w:eastAsia="Times New Roman" w:hAnsi="Garamond" w:cs="Times New Roman"/>
          <w:i/>
          <w:sz w:val="24"/>
          <w:szCs w:val="24"/>
        </w:rPr>
        <w:t>applied in Lund v. Chicago and Northwestern Transp. Co.</w:t>
      </w:r>
      <w:r w:rsidRPr="00577C59">
        <w:rPr>
          <w:rFonts w:ascii="Garamond" w:eastAsia="Times New Roman" w:hAnsi="Garamond" w:cs="Times New Roman"/>
          <w:sz w:val="24"/>
          <w:szCs w:val="24"/>
        </w:rPr>
        <w:t xml:space="preserve">, 467 N.W.2d 366, 368 (Minn. Ct. App. 1991). </w:t>
      </w:r>
      <w:r w:rsidR="008101AB">
        <w:rPr>
          <w:rFonts w:ascii="Garamond" w:eastAsia="Times New Roman" w:hAnsi="Garamond" w:cs="Times New Roman"/>
          <w:sz w:val="24"/>
          <w:szCs w:val="24"/>
        </w:rPr>
        <w:t>A statement that is not clearly a factual assertion lacks precision and specificity</w:t>
      </w:r>
      <w:r w:rsidR="00DE0FDE" w:rsidRPr="00577C59">
        <w:rPr>
          <w:rFonts w:ascii="Garamond" w:eastAsia="Times New Roman" w:hAnsi="Garamond" w:cs="Times New Roman"/>
          <w:sz w:val="24"/>
          <w:szCs w:val="24"/>
        </w:rPr>
        <w:t xml:space="preserve">.  </w:t>
      </w:r>
      <w:proofErr w:type="spellStart"/>
      <w:proofErr w:type="gramStart"/>
      <w:r w:rsidR="00DE0FDE" w:rsidRPr="00577C59">
        <w:rPr>
          <w:rFonts w:ascii="Garamond" w:eastAsia="Times New Roman" w:hAnsi="Garamond" w:cs="Times New Roman"/>
          <w:i/>
          <w:sz w:val="24"/>
          <w:szCs w:val="24"/>
        </w:rPr>
        <w:t>Janklow</w:t>
      </w:r>
      <w:proofErr w:type="spellEnd"/>
      <w:r w:rsidR="00DE0FDE" w:rsidRPr="00577C59">
        <w:rPr>
          <w:rFonts w:ascii="Garamond" w:eastAsia="Times New Roman" w:hAnsi="Garamond" w:cs="Times New Roman"/>
          <w:sz w:val="24"/>
          <w:szCs w:val="24"/>
        </w:rPr>
        <w:t>, 788 F.2d at 1301.</w:t>
      </w:r>
      <w:proofErr w:type="gramEnd"/>
      <w:r w:rsidR="00DE0FDE" w:rsidRPr="00577C59">
        <w:rPr>
          <w:rFonts w:ascii="Garamond" w:eastAsia="Times New Roman" w:hAnsi="Garamond" w:cs="Times New Roman"/>
          <w:sz w:val="24"/>
          <w:szCs w:val="24"/>
        </w:rPr>
        <w:t xml:space="preserve">   Cautionary language </w:t>
      </w:r>
      <w:r w:rsidR="00C60045">
        <w:rPr>
          <w:rFonts w:ascii="Garamond" w:eastAsia="Times New Roman" w:hAnsi="Garamond" w:cs="Times New Roman"/>
          <w:sz w:val="24"/>
          <w:szCs w:val="24"/>
        </w:rPr>
        <w:t xml:space="preserve">alerts the listener that what they </w:t>
      </w:r>
      <w:r w:rsidR="00B578F5">
        <w:rPr>
          <w:rFonts w:ascii="Garamond" w:eastAsia="Times New Roman" w:hAnsi="Garamond" w:cs="Times New Roman"/>
          <w:sz w:val="24"/>
          <w:szCs w:val="24"/>
        </w:rPr>
        <w:t xml:space="preserve">are </w:t>
      </w:r>
      <w:r w:rsidR="00C60045">
        <w:rPr>
          <w:rFonts w:ascii="Garamond" w:eastAsia="Times New Roman" w:hAnsi="Garamond" w:cs="Times New Roman"/>
          <w:sz w:val="24"/>
          <w:szCs w:val="24"/>
        </w:rPr>
        <w:t>hear</w:t>
      </w:r>
      <w:r w:rsidR="00B578F5">
        <w:rPr>
          <w:rFonts w:ascii="Garamond" w:eastAsia="Times New Roman" w:hAnsi="Garamond" w:cs="Times New Roman"/>
          <w:sz w:val="24"/>
          <w:szCs w:val="24"/>
        </w:rPr>
        <w:t>ing</w:t>
      </w:r>
      <w:r w:rsidR="00C60045">
        <w:rPr>
          <w:rFonts w:ascii="Garamond" w:eastAsia="Times New Roman" w:hAnsi="Garamond" w:cs="Times New Roman"/>
          <w:sz w:val="24"/>
          <w:szCs w:val="24"/>
        </w:rPr>
        <w:t xml:space="preserve"> is opinion</w:t>
      </w:r>
      <w:r w:rsidR="00DE0FDE" w:rsidRPr="00577C59">
        <w:rPr>
          <w:rFonts w:ascii="Garamond" w:eastAsia="Times New Roman" w:hAnsi="Garamond" w:cs="Times New Roman"/>
          <w:sz w:val="24"/>
          <w:szCs w:val="24"/>
        </w:rPr>
        <w:t xml:space="preserve">.  </w:t>
      </w:r>
      <w:proofErr w:type="spellStart"/>
      <w:proofErr w:type="gramStart"/>
      <w:r w:rsidR="00C60045">
        <w:rPr>
          <w:rFonts w:ascii="Garamond" w:eastAsia="Times New Roman" w:hAnsi="Garamond" w:cs="Times New Roman"/>
          <w:i/>
          <w:sz w:val="24"/>
          <w:szCs w:val="24"/>
        </w:rPr>
        <w:t>Capan</w:t>
      </w:r>
      <w:proofErr w:type="spellEnd"/>
      <w:r w:rsidR="00C60045">
        <w:rPr>
          <w:rFonts w:ascii="Garamond" w:eastAsia="Times New Roman" w:hAnsi="Garamond" w:cs="Times New Roman"/>
          <w:i/>
          <w:sz w:val="24"/>
          <w:szCs w:val="24"/>
        </w:rPr>
        <w:t xml:space="preserve"> v. Daugherty</w:t>
      </w:r>
      <w:r w:rsidR="00C60045">
        <w:rPr>
          <w:rFonts w:ascii="Garamond" w:eastAsia="Times New Roman" w:hAnsi="Garamond" w:cs="Times New Roman"/>
          <w:sz w:val="24"/>
          <w:szCs w:val="24"/>
        </w:rPr>
        <w:t>, 402 N.W.2d 561, 564 (Minn. Ct. App. 1987).</w:t>
      </w:r>
      <w:proofErr w:type="gramEnd"/>
      <w:r w:rsidR="00C60045">
        <w:rPr>
          <w:rFonts w:ascii="Garamond" w:eastAsia="Times New Roman" w:hAnsi="Garamond" w:cs="Times New Roman"/>
          <w:sz w:val="24"/>
          <w:szCs w:val="24"/>
        </w:rPr>
        <w:t xml:space="preserve"> </w:t>
      </w:r>
    </w:p>
    <w:p w14:paraId="73FEDF07" w14:textId="11A063A9" w:rsidR="00BB40B5" w:rsidRPr="00577C59" w:rsidRDefault="00BB40B5" w:rsidP="000E2730">
      <w:pPr>
        <w:spacing w:after="0" w:line="480" w:lineRule="auto"/>
        <w:ind w:firstLine="720"/>
        <w:rPr>
          <w:rFonts w:ascii="Garamond" w:eastAsia="Times New Roman" w:hAnsi="Garamond" w:cs="Times New Roman"/>
          <w:sz w:val="24"/>
          <w:szCs w:val="24"/>
        </w:rPr>
      </w:pPr>
      <w:r w:rsidRPr="00577C59">
        <w:rPr>
          <w:rFonts w:ascii="Garamond" w:eastAsia="Times New Roman" w:hAnsi="Garamond" w:cs="Times New Roman"/>
          <w:sz w:val="24"/>
          <w:szCs w:val="24"/>
        </w:rPr>
        <w:t xml:space="preserve">In </w:t>
      </w:r>
      <w:proofErr w:type="spellStart"/>
      <w:r w:rsidRPr="00577C59">
        <w:rPr>
          <w:rFonts w:ascii="Garamond" w:eastAsia="Times New Roman" w:hAnsi="Garamond" w:cs="Times New Roman"/>
          <w:i/>
          <w:sz w:val="24"/>
          <w:szCs w:val="24"/>
        </w:rPr>
        <w:t>Jadwin</w:t>
      </w:r>
      <w:proofErr w:type="spellEnd"/>
      <w:r w:rsidRPr="00577C59">
        <w:rPr>
          <w:rFonts w:ascii="Garamond" w:eastAsia="Times New Roman" w:hAnsi="Garamond" w:cs="Times New Roman"/>
          <w:sz w:val="24"/>
          <w:szCs w:val="24"/>
        </w:rPr>
        <w:t xml:space="preserve">, </w:t>
      </w:r>
      <w:r w:rsidR="00F33891" w:rsidRPr="00577C59">
        <w:rPr>
          <w:rFonts w:ascii="Garamond" w:eastAsia="Times New Roman" w:hAnsi="Garamond" w:cs="Times New Roman"/>
          <w:sz w:val="24"/>
          <w:szCs w:val="24"/>
        </w:rPr>
        <w:t xml:space="preserve">the court held that </w:t>
      </w:r>
      <w:r w:rsidR="004B611C">
        <w:rPr>
          <w:rFonts w:ascii="Garamond" w:eastAsia="Times New Roman" w:hAnsi="Garamond" w:cs="Times New Roman"/>
          <w:sz w:val="24"/>
          <w:szCs w:val="24"/>
        </w:rPr>
        <w:t>describing</w:t>
      </w:r>
      <w:r w:rsidR="00F33891" w:rsidRPr="00577C59">
        <w:rPr>
          <w:rFonts w:ascii="Garamond" w:eastAsia="Times New Roman" w:hAnsi="Garamond" w:cs="Times New Roman"/>
          <w:sz w:val="24"/>
          <w:szCs w:val="24"/>
        </w:rPr>
        <w:t xml:space="preserve"> a mutual fund </w:t>
      </w:r>
      <w:r w:rsidR="004B611C">
        <w:rPr>
          <w:rFonts w:ascii="Garamond" w:eastAsia="Times New Roman" w:hAnsi="Garamond" w:cs="Times New Roman"/>
          <w:sz w:val="24"/>
          <w:szCs w:val="24"/>
        </w:rPr>
        <w:t xml:space="preserve">as </w:t>
      </w:r>
      <w:r w:rsidR="00F33891" w:rsidRPr="00577C59">
        <w:rPr>
          <w:rFonts w:ascii="Garamond" w:eastAsia="Times New Roman" w:hAnsi="Garamond" w:cs="Times New Roman"/>
          <w:sz w:val="24"/>
          <w:szCs w:val="24"/>
        </w:rPr>
        <w:t>a one-man show was not actionable in defamation because the substance of the statement was true, even though the statement was not true in every detail</w:t>
      </w:r>
      <w:r w:rsidRPr="00577C59">
        <w:rPr>
          <w:rFonts w:ascii="Garamond" w:eastAsia="Times New Roman" w:hAnsi="Garamond" w:cs="Times New Roman"/>
          <w:sz w:val="24"/>
          <w:szCs w:val="24"/>
        </w:rPr>
        <w:t>.</w:t>
      </w:r>
      <w:r w:rsidR="00F33891" w:rsidRPr="00577C59">
        <w:rPr>
          <w:rFonts w:ascii="Garamond" w:eastAsia="Times New Roman" w:hAnsi="Garamond" w:cs="Times New Roman"/>
          <w:sz w:val="24"/>
          <w:szCs w:val="24"/>
        </w:rPr>
        <w:t xml:space="preserve"> </w:t>
      </w:r>
      <w:proofErr w:type="gramStart"/>
      <w:r w:rsidR="00F33891" w:rsidRPr="00577C59">
        <w:rPr>
          <w:rFonts w:ascii="Garamond" w:eastAsia="Times New Roman" w:hAnsi="Garamond" w:cs="Times New Roman"/>
          <w:sz w:val="24"/>
          <w:szCs w:val="24"/>
        </w:rPr>
        <w:t>390 N.W.2d at 440</w:t>
      </w:r>
      <w:r w:rsidRPr="00577C59">
        <w:rPr>
          <w:rFonts w:ascii="Garamond" w:eastAsia="Times New Roman" w:hAnsi="Garamond" w:cs="Times New Roman"/>
          <w:sz w:val="24"/>
          <w:szCs w:val="24"/>
        </w:rPr>
        <w:t>.</w:t>
      </w:r>
      <w:proofErr w:type="gramEnd"/>
      <w:r w:rsidR="00F33891" w:rsidRPr="00577C59">
        <w:rPr>
          <w:rFonts w:ascii="Garamond" w:eastAsia="Times New Roman" w:hAnsi="Garamond" w:cs="Times New Roman"/>
          <w:sz w:val="24"/>
          <w:szCs w:val="24"/>
        </w:rPr>
        <w:t xml:space="preserve">  </w:t>
      </w:r>
    </w:p>
    <w:p w14:paraId="642A0963" w14:textId="432A720B" w:rsidR="00307D04" w:rsidRPr="00577C59" w:rsidRDefault="00B578F5" w:rsidP="000E2730">
      <w:pPr>
        <w:spacing w:after="0" w:line="480" w:lineRule="auto"/>
        <w:ind w:firstLine="720"/>
        <w:rPr>
          <w:rFonts w:ascii="Garamond" w:eastAsia="Times New Roman" w:hAnsi="Garamond" w:cs="Times New Roman"/>
          <w:sz w:val="24"/>
          <w:szCs w:val="24"/>
        </w:rPr>
      </w:pPr>
      <w:r>
        <w:rPr>
          <w:rFonts w:ascii="Garamond" w:eastAsia="Times New Roman" w:hAnsi="Garamond" w:cs="Times New Roman"/>
          <w:sz w:val="24"/>
          <w:szCs w:val="24"/>
        </w:rPr>
        <w:t xml:space="preserve">As the court found in </w:t>
      </w:r>
      <w:proofErr w:type="spellStart"/>
      <w:r>
        <w:rPr>
          <w:rFonts w:ascii="Garamond" w:eastAsia="Times New Roman" w:hAnsi="Garamond" w:cs="Times New Roman"/>
          <w:i/>
          <w:sz w:val="24"/>
          <w:szCs w:val="24"/>
        </w:rPr>
        <w:t>Jadwin</w:t>
      </w:r>
      <w:proofErr w:type="spellEnd"/>
      <w:r>
        <w:rPr>
          <w:rFonts w:ascii="Garamond" w:eastAsia="Times New Roman" w:hAnsi="Garamond" w:cs="Times New Roman"/>
          <w:sz w:val="24"/>
          <w:szCs w:val="24"/>
        </w:rPr>
        <w:t>,</w:t>
      </w:r>
      <w:r>
        <w:rPr>
          <w:rFonts w:ascii="Garamond" w:eastAsia="Times New Roman" w:hAnsi="Garamond" w:cs="Times New Roman"/>
          <w:i/>
          <w:sz w:val="24"/>
          <w:szCs w:val="24"/>
        </w:rPr>
        <w:t xml:space="preserve"> </w:t>
      </w:r>
      <w:r w:rsidR="00F33891" w:rsidRPr="00577C59">
        <w:rPr>
          <w:rFonts w:ascii="Garamond" w:eastAsia="Times New Roman" w:hAnsi="Garamond" w:cs="Times New Roman"/>
          <w:sz w:val="24"/>
          <w:szCs w:val="24"/>
        </w:rPr>
        <w:t>Mrs. Williams’</w:t>
      </w:r>
      <w:r w:rsidR="002D548C" w:rsidRPr="00577C59">
        <w:rPr>
          <w:rFonts w:ascii="Garamond" w:eastAsia="Times New Roman" w:hAnsi="Garamond" w:cs="Times New Roman"/>
          <w:sz w:val="24"/>
          <w:szCs w:val="24"/>
        </w:rPr>
        <w:t xml:space="preserve"> statement was substantially true because the gist was that Plaintiff was suspended for bringing a gun to school, and Mrs. Witherspoon would have told her daughter the same as if the precise statement was used.  Mrs. Witherspoon’s concern stemmed from Plaintiff bringing a gun to school, not the details regarding the type of weapon or length of his suspension. </w:t>
      </w:r>
    </w:p>
    <w:p w14:paraId="4183712F" w14:textId="6D182459" w:rsidR="00F33891" w:rsidRPr="00C60045" w:rsidRDefault="00F33891" w:rsidP="000E2730">
      <w:pPr>
        <w:spacing w:after="0" w:line="480" w:lineRule="auto"/>
        <w:ind w:firstLine="720"/>
        <w:rPr>
          <w:rFonts w:ascii="Garamond" w:eastAsia="Times New Roman" w:hAnsi="Garamond" w:cs="Times New Roman"/>
          <w:sz w:val="24"/>
          <w:szCs w:val="24"/>
        </w:rPr>
      </w:pPr>
      <w:r w:rsidRPr="00577C59">
        <w:rPr>
          <w:rFonts w:ascii="Garamond" w:eastAsia="Times New Roman" w:hAnsi="Garamond" w:cs="Times New Roman"/>
          <w:sz w:val="24"/>
          <w:szCs w:val="24"/>
        </w:rPr>
        <w:t xml:space="preserve">In </w:t>
      </w:r>
      <w:r w:rsidRPr="00577C59">
        <w:rPr>
          <w:rFonts w:ascii="Garamond" w:eastAsia="Times New Roman" w:hAnsi="Garamond" w:cs="Times New Roman"/>
          <w:i/>
          <w:sz w:val="24"/>
          <w:szCs w:val="24"/>
        </w:rPr>
        <w:t>Lund</w:t>
      </w:r>
      <w:r w:rsidRPr="00577C59">
        <w:rPr>
          <w:rFonts w:ascii="Garamond" w:eastAsia="Times New Roman" w:hAnsi="Garamond" w:cs="Times New Roman"/>
          <w:sz w:val="24"/>
          <w:szCs w:val="24"/>
        </w:rPr>
        <w:t xml:space="preserve">, </w:t>
      </w:r>
      <w:r w:rsidR="00307D04" w:rsidRPr="00577C59">
        <w:rPr>
          <w:rFonts w:ascii="Garamond" w:eastAsia="Times New Roman" w:hAnsi="Garamond" w:cs="Times New Roman"/>
          <w:sz w:val="24"/>
          <w:szCs w:val="24"/>
        </w:rPr>
        <w:t>the defendant employer used phrases such as “move-ups” and “shithead” to describe the plaintiff</w:t>
      </w:r>
      <w:r w:rsidR="00577C59" w:rsidRPr="00577C59">
        <w:rPr>
          <w:rFonts w:ascii="Garamond" w:eastAsia="Times New Roman" w:hAnsi="Garamond" w:cs="Times New Roman"/>
          <w:sz w:val="24"/>
          <w:szCs w:val="24"/>
        </w:rPr>
        <w:t xml:space="preserve"> employee</w:t>
      </w:r>
      <w:r w:rsidR="00307D04" w:rsidRPr="00577C59">
        <w:rPr>
          <w:rFonts w:ascii="Garamond" w:eastAsia="Times New Roman" w:hAnsi="Garamond" w:cs="Times New Roman"/>
          <w:sz w:val="24"/>
          <w:szCs w:val="24"/>
        </w:rPr>
        <w:t xml:space="preserve">. </w:t>
      </w:r>
      <w:proofErr w:type="gramStart"/>
      <w:r w:rsidR="00307D04" w:rsidRPr="00577C59">
        <w:rPr>
          <w:rFonts w:ascii="Garamond" w:eastAsia="Times New Roman" w:hAnsi="Garamond" w:cs="Times New Roman"/>
          <w:sz w:val="24"/>
          <w:szCs w:val="24"/>
        </w:rPr>
        <w:t>467 N.W.2d at 369.</w:t>
      </w:r>
      <w:proofErr w:type="gramEnd"/>
      <w:r w:rsidR="00307D04" w:rsidRPr="00577C59">
        <w:rPr>
          <w:rFonts w:ascii="Garamond" w:eastAsia="Times New Roman" w:hAnsi="Garamond" w:cs="Times New Roman"/>
          <w:sz w:val="24"/>
          <w:szCs w:val="24"/>
        </w:rPr>
        <w:t xml:space="preserve"> The court found that the </w:t>
      </w:r>
      <w:r w:rsidR="00B578F5">
        <w:rPr>
          <w:rFonts w:ascii="Garamond" w:eastAsia="Times New Roman" w:hAnsi="Garamond" w:cs="Times New Roman"/>
          <w:sz w:val="24"/>
          <w:szCs w:val="24"/>
        </w:rPr>
        <w:t xml:space="preserve">defendant’s </w:t>
      </w:r>
      <w:r w:rsidR="00307D04" w:rsidRPr="00577C59">
        <w:rPr>
          <w:rFonts w:ascii="Garamond" w:eastAsia="Times New Roman" w:hAnsi="Garamond" w:cs="Times New Roman"/>
          <w:sz w:val="24"/>
          <w:szCs w:val="24"/>
        </w:rPr>
        <w:t xml:space="preserve">statements lacked precision and specificity </w:t>
      </w:r>
      <w:r w:rsidR="00577C59" w:rsidRPr="00577C59">
        <w:rPr>
          <w:rFonts w:ascii="Garamond" w:eastAsia="Times New Roman" w:hAnsi="Garamond" w:cs="Times New Roman"/>
          <w:sz w:val="24"/>
          <w:szCs w:val="24"/>
        </w:rPr>
        <w:t xml:space="preserve">because they </w:t>
      </w:r>
      <w:r w:rsidR="008101AB">
        <w:rPr>
          <w:rFonts w:ascii="Garamond" w:eastAsia="Times New Roman" w:hAnsi="Garamond" w:cs="Times New Roman"/>
          <w:sz w:val="24"/>
          <w:szCs w:val="24"/>
        </w:rPr>
        <w:t>were</w:t>
      </w:r>
      <w:r w:rsidR="00577C59" w:rsidRPr="00577C59">
        <w:rPr>
          <w:rFonts w:ascii="Garamond" w:eastAsia="Times New Roman" w:hAnsi="Garamond" w:cs="Times New Roman"/>
          <w:sz w:val="24"/>
          <w:szCs w:val="24"/>
        </w:rPr>
        <w:t xml:space="preserve"> not clearly factual assertions. </w:t>
      </w:r>
      <w:r w:rsidR="00577C59" w:rsidRPr="00577C59">
        <w:rPr>
          <w:rFonts w:ascii="Garamond" w:eastAsia="Times New Roman" w:hAnsi="Garamond" w:cs="Times New Roman"/>
          <w:i/>
          <w:sz w:val="24"/>
          <w:szCs w:val="24"/>
        </w:rPr>
        <w:t>Id</w:t>
      </w:r>
      <w:r w:rsidR="00577C59" w:rsidRPr="00577C59">
        <w:rPr>
          <w:rFonts w:ascii="Garamond" w:eastAsia="Times New Roman" w:hAnsi="Garamond" w:cs="Times New Roman"/>
          <w:sz w:val="24"/>
          <w:szCs w:val="24"/>
        </w:rPr>
        <w:t xml:space="preserve">. The court also held </w:t>
      </w:r>
      <w:r w:rsidR="00307D04" w:rsidRPr="00577C59">
        <w:rPr>
          <w:rFonts w:ascii="Garamond" w:eastAsia="Times New Roman" w:hAnsi="Garamond" w:cs="Times New Roman"/>
          <w:sz w:val="24"/>
          <w:szCs w:val="24"/>
        </w:rPr>
        <w:t xml:space="preserve">that the lack of precision and specificity “blunts any connotation of conduct sufficiently reprehensible to constitute defamation.” </w:t>
      </w:r>
      <w:r w:rsidR="00307D04" w:rsidRPr="00577C59">
        <w:rPr>
          <w:rFonts w:ascii="Garamond" w:eastAsia="Times New Roman" w:hAnsi="Garamond" w:cs="Times New Roman"/>
          <w:i/>
          <w:sz w:val="24"/>
          <w:szCs w:val="24"/>
        </w:rPr>
        <w:t>Id</w:t>
      </w:r>
      <w:r w:rsidR="00577C59" w:rsidRPr="00577C59">
        <w:rPr>
          <w:rFonts w:ascii="Garamond" w:eastAsia="Times New Roman" w:hAnsi="Garamond" w:cs="Times New Roman"/>
          <w:sz w:val="24"/>
          <w:szCs w:val="24"/>
        </w:rPr>
        <w:t>.</w:t>
      </w:r>
      <w:r w:rsidR="00C60045">
        <w:rPr>
          <w:rFonts w:ascii="Garamond" w:eastAsia="Times New Roman" w:hAnsi="Garamond" w:cs="Times New Roman"/>
          <w:sz w:val="24"/>
          <w:szCs w:val="24"/>
        </w:rPr>
        <w:t xml:space="preserve">  In </w:t>
      </w:r>
      <w:proofErr w:type="spellStart"/>
      <w:r w:rsidR="00C60045">
        <w:rPr>
          <w:rFonts w:ascii="Garamond" w:eastAsia="Times New Roman" w:hAnsi="Garamond" w:cs="Times New Roman"/>
          <w:i/>
          <w:sz w:val="24"/>
          <w:szCs w:val="24"/>
        </w:rPr>
        <w:t>Capan</w:t>
      </w:r>
      <w:proofErr w:type="spellEnd"/>
      <w:r w:rsidR="00C60045">
        <w:rPr>
          <w:rFonts w:ascii="Garamond" w:eastAsia="Times New Roman" w:hAnsi="Garamond" w:cs="Times New Roman"/>
          <w:sz w:val="24"/>
          <w:szCs w:val="24"/>
        </w:rPr>
        <w:t xml:space="preserve">, the court found that the </w:t>
      </w:r>
      <w:r w:rsidR="00B578F5">
        <w:rPr>
          <w:rFonts w:ascii="Garamond" w:eastAsia="Times New Roman" w:hAnsi="Garamond" w:cs="Times New Roman"/>
          <w:sz w:val="24"/>
          <w:szCs w:val="24"/>
        </w:rPr>
        <w:t>defendant’s use</w:t>
      </w:r>
      <w:r w:rsidR="00C60045">
        <w:rPr>
          <w:rFonts w:ascii="Garamond" w:eastAsia="Times New Roman" w:hAnsi="Garamond" w:cs="Times New Roman"/>
          <w:sz w:val="24"/>
          <w:szCs w:val="24"/>
        </w:rPr>
        <w:t xml:space="preserve"> of </w:t>
      </w:r>
      <w:r w:rsidR="001B3993">
        <w:rPr>
          <w:rFonts w:ascii="Garamond" w:eastAsia="Times New Roman" w:hAnsi="Garamond" w:cs="Times New Roman"/>
          <w:sz w:val="24"/>
          <w:szCs w:val="24"/>
        </w:rPr>
        <w:t xml:space="preserve">cautionary </w:t>
      </w:r>
      <w:r w:rsidR="00C60045">
        <w:rPr>
          <w:rFonts w:ascii="Garamond" w:eastAsia="Times New Roman" w:hAnsi="Garamond" w:cs="Times New Roman"/>
          <w:sz w:val="24"/>
          <w:szCs w:val="24"/>
        </w:rPr>
        <w:t xml:space="preserve">words </w:t>
      </w:r>
      <w:r w:rsidR="001B3993">
        <w:rPr>
          <w:rFonts w:ascii="Garamond" w:eastAsia="Times New Roman" w:hAnsi="Garamond" w:cs="Times New Roman"/>
          <w:sz w:val="24"/>
          <w:szCs w:val="24"/>
        </w:rPr>
        <w:t>and phrases</w:t>
      </w:r>
      <w:r w:rsidR="00C60045">
        <w:rPr>
          <w:rFonts w:ascii="Garamond" w:eastAsia="Times New Roman" w:hAnsi="Garamond" w:cs="Times New Roman"/>
          <w:sz w:val="24"/>
          <w:szCs w:val="24"/>
        </w:rPr>
        <w:t xml:space="preserve">, </w:t>
      </w:r>
      <w:r w:rsidR="00B578F5">
        <w:rPr>
          <w:rFonts w:ascii="Garamond" w:eastAsia="Times New Roman" w:hAnsi="Garamond" w:cs="Times New Roman"/>
          <w:sz w:val="24"/>
          <w:szCs w:val="24"/>
        </w:rPr>
        <w:t xml:space="preserve">including </w:t>
      </w:r>
      <w:r w:rsidR="00C60045">
        <w:rPr>
          <w:rFonts w:ascii="Garamond" w:eastAsia="Times New Roman" w:hAnsi="Garamond" w:cs="Times New Roman"/>
          <w:sz w:val="24"/>
          <w:szCs w:val="24"/>
        </w:rPr>
        <w:t>“maybe” and “it makes me think that,” alert</w:t>
      </w:r>
      <w:r w:rsidR="00B578F5">
        <w:rPr>
          <w:rFonts w:ascii="Garamond" w:eastAsia="Times New Roman" w:hAnsi="Garamond" w:cs="Times New Roman"/>
          <w:sz w:val="24"/>
          <w:szCs w:val="24"/>
        </w:rPr>
        <w:t>ed</w:t>
      </w:r>
      <w:r w:rsidR="00C60045">
        <w:rPr>
          <w:rFonts w:ascii="Garamond" w:eastAsia="Times New Roman" w:hAnsi="Garamond" w:cs="Times New Roman"/>
          <w:sz w:val="24"/>
          <w:szCs w:val="24"/>
        </w:rPr>
        <w:t xml:space="preserve"> the </w:t>
      </w:r>
      <w:r w:rsidR="000E2730">
        <w:rPr>
          <w:rFonts w:ascii="Garamond" w:eastAsia="Times New Roman" w:hAnsi="Garamond" w:cs="Times New Roman"/>
          <w:sz w:val="24"/>
          <w:szCs w:val="24"/>
        </w:rPr>
        <w:t>recipient</w:t>
      </w:r>
      <w:r w:rsidR="00C60045">
        <w:rPr>
          <w:rFonts w:ascii="Garamond" w:eastAsia="Times New Roman" w:hAnsi="Garamond" w:cs="Times New Roman"/>
          <w:sz w:val="24"/>
          <w:szCs w:val="24"/>
        </w:rPr>
        <w:t xml:space="preserve"> that what they </w:t>
      </w:r>
      <w:r w:rsidR="00B578F5">
        <w:rPr>
          <w:rFonts w:ascii="Garamond" w:eastAsia="Times New Roman" w:hAnsi="Garamond" w:cs="Times New Roman"/>
          <w:sz w:val="24"/>
          <w:szCs w:val="24"/>
        </w:rPr>
        <w:t>were hearing wa</w:t>
      </w:r>
      <w:r w:rsidR="00C60045">
        <w:rPr>
          <w:rFonts w:ascii="Garamond" w:eastAsia="Times New Roman" w:hAnsi="Garamond" w:cs="Times New Roman"/>
          <w:sz w:val="24"/>
          <w:szCs w:val="24"/>
        </w:rPr>
        <w:t xml:space="preserve">s opinion. </w:t>
      </w:r>
      <w:proofErr w:type="gramStart"/>
      <w:r w:rsidR="00C60045">
        <w:rPr>
          <w:rFonts w:ascii="Garamond" w:eastAsia="Times New Roman" w:hAnsi="Garamond" w:cs="Times New Roman"/>
          <w:sz w:val="24"/>
          <w:szCs w:val="24"/>
        </w:rPr>
        <w:t>402 N.W.2d at 564.</w:t>
      </w:r>
      <w:proofErr w:type="gramEnd"/>
    </w:p>
    <w:p w14:paraId="174EB8EE" w14:textId="37D7CE0D" w:rsidR="002D548C" w:rsidRPr="00577C59" w:rsidRDefault="002D548C" w:rsidP="000E2730">
      <w:pPr>
        <w:spacing w:after="0" w:line="480" w:lineRule="auto"/>
        <w:ind w:firstLine="720"/>
        <w:contextualSpacing/>
        <w:rPr>
          <w:rFonts w:ascii="Garamond" w:eastAsia="Times New Roman" w:hAnsi="Garamond" w:cs="Times New Roman"/>
          <w:sz w:val="24"/>
          <w:szCs w:val="24"/>
        </w:rPr>
      </w:pPr>
      <w:r w:rsidRPr="00577C59">
        <w:rPr>
          <w:rFonts w:ascii="Garamond" w:eastAsia="Times New Roman" w:hAnsi="Garamond" w:cs="Times New Roman"/>
          <w:sz w:val="24"/>
          <w:szCs w:val="24"/>
        </w:rPr>
        <w:t xml:space="preserve">As in </w:t>
      </w:r>
      <w:r w:rsidRPr="00577C59">
        <w:rPr>
          <w:rFonts w:ascii="Garamond" w:eastAsia="Times New Roman" w:hAnsi="Garamond" w:cs="Times New Roman"/>
          <w:i/>
          <w:sz w:val="24"/>
          <w:szCs w:val="24"/>
        </w:rPr>
        <w:t>Lund</w:t>
      </w:r>
      <w:r w:rsidRPr="00577C59">
        <w:rPr>
          <w:rFonts w:ascii="Garamond" w:eastAsia="Times New Roman" w:hAnsi="Garamond" w:cs="Times New Roman"/>
          <w:sz w:val="24"/>
          <w:szCs w:val="24"/>
        </w:rPr>
        <w:t xml:space="preserve">, Mrs. Williams’ statements </w:t>
      </w:r>
      <w:r w:rsidR="00577C59">
        <w:rPr>
          <w:rFonts w:ascii="Garamond" w:eastAsia="Times New Roman" w:hAnsi="Garamond" w:cs="Times New Roman"/>
          <w:sz w:val="24"/>
          <w:szCs w:val="24"/>
        </w:rPr>
        <w:t xml:space="preserve">were not clearly factual assertions because she </w:t>
      </w:r>
      <w:r w:rsidR="000F16FE">
        <w:rPr>
          <w:rFonts w:ascii="Garamond" w:eastAsia="Times New Roman" w:hAnsi="Garamond" w:cs="Times New Roman"/>
          <w:sz w:val="24"/>
          <w:szCs w:val="24"/>
        </w:rPr>
        <w:t>used cautionary phrases throughout the discussion</w:t>
      </w:r>
      <w:r w:rsidR="00B578F5">
        <w:rPr>
          <w:rFonts w:ascii="Garamond" w:eastAsia="Times New Roman" w:hAnsi="Garamond" w:cs="Times New Roman"/>
          <w:sz w:val="24"/>
          <w:szCs w:val="24"/>
        </w:rPr>
        <w:t xml:space="preserve">. Notably, there was a cautionary word or phrase in each statement that was not precisely true. </w:t>
      </w:r>
      <w:proofErr w:type="spellStart"/>
      <w:proofErr w:type="gramStart"/>
      <w:r w:rsidR="00B578F5">
        <w:rPr>
          <w:rFonts w:ascii="Garamond" w:eastAsia="Times New Roman" w:hAnsi="Garamond" w:cs="Times New Roman"/>
          <w:sz w:val="24"/>
          <w:szCs w:val="24"/>
        </w:rPr>
        <w:t>Compl</w:t>
      </w:r>
      <w:proofErr w:type="spellEnd"/>
      <w:r w:rsidR="00B578F5">
        <w:rPr>
          <w:rFonts w:ascii="Garamond" w:eastAsia="Times New Roman" w:hAnsi="Garamond" w:cs="Times New Roman"/>
          <w:sz w:val="24"/>
          <w:szCs w:val="24"/>
        </w:rPr>
        <w:t xml:space="preserve"> ¶ 11</w:t>
      </w:r>
      <w:r w:rsidR="000F16FE">
        <w:rPr>
          <w:rFonts w:ascii="Garamond" w:eastAsia="Times New Roman" w:hAnsi="Garamond" w:cs="Times New Roman"/>
          <w:sz w:val="24"/>
          <w:szCs w:val="24"/>
        </w:rPr>
        <w:t>.</w:t>
      </w:r>
      <w:proofErr w:type="gramEnd"/>
      <w:r w:rsidR="000F16FE">
        <w:rPr>
          <w:rFonts w:ascii="Garamond" w:eastAsia="Times New Roman" w:hAnsi="Garamond" w:cs="Times New Roman"/>
          <w:sz w:val="24"/>
          <w:szCs w:val="24"/>
        </w:rPr>
        <w:t xml:space="preserve"> </w:t>
      </w:r>
      <w:r w:rsidR="00577C59" w:rsidRPr="00577C59">
        <w:rPr>
          <w:rFonts w:ascii="Garamond" w:eastAsia="Times New Roman" w:hAnsi="Garamond" w:cs="Times New Roman"/>
          <w:sz w:val="24"/>
          <w:szCs w:val="24"/>
        </w:rPr>
        <w:t xml:space="preserve">The statements </w:t>
      </w:r>
      <w:r w:rsidRPr="00577C59">
        <w:rPr>
          <w:rFonts w:ascii="Garamond" w:eastAsia="Times New Roman" w:hAnsi="Garamond" w:cs="Times New Roman"/>
          <w:sz w:val="24"/>
          <w:szCs w:val="24"/>
        </w:rPr>
        <w:t>were prefaced with phrases such as “did not recall the exact words,” “recalled something abo</w:t>
      </w:r>
      <w:r w:rsidR="00BD2051" w:rsidRPr="00577C59">
        <w:rPr>
          <w:rFonts w:ascii="Garamond" w:eastAsia="Times New Roman" w:hAnsi="Garamond" w:cs="Times New Roman"/>
          <w:sz w:val="24"/>
          <w:szCs w:val="24"/>
        </w:rPr>
        <w:t xml:space="preserve">ut,” and “questioned whether.” </w:t>
      </w:r>
      <w:r w:rsidR="00B578F5">
        <w:rPr>
          <w:rFonts w:ascii="Garamond" w:eastAsia="Times New Roman" w:hAnsi="Garamond" w:cs="Times New Roman"/>
          <w:i/>
          <w:sz w:val="24"/>
          <w:szCs w:val="24"/>
        </w:rPr>
        <w:t>Id</w:t>
      </w:r>
      <w:r w:rsidR="00BD2051" w:rsidRPr="00577C59">
        <w:rPr>
          <w:rFonts w:ascii="Garamond" w:eastAsia="Times New Roman" w:hAnsi="Garamond" w:cs="Times New Roman"/>
          <w:sz w:val="24"/>
          <w:szCs w:val="24"/>
        </w:rPr>
        <w:t>.</w:t>
      </w:r>
      <w:r w:rsidR="00B578F5">
        <w:rPr>
          <w:rFonts w:ascii="Garamond" w:eastAsia="Times New Roman" w:hAnsi="Garamond" w:cs="Times New Roman"/>
          <w:sz w:val="24"/>
          <w:szCs w:val="24"/>
        </w:rPr>
        <w:t xml:space="preserve"> As was the case in </w:t>
      </w:r>
      <w:proofErr w:type="spellStart"/>
      <w:r w:rsidR="00B578F5">
        <w:rPr>
          <w:rFonts w:ascii="Garamond" w:eastAsia="Times New Roman" w:hAnsi="Garamond" w:cs="Times New Roman"/>
          <w:i/>
          <w:sz w:val="24"/>
          <w:szCs w:val="24"/>
        </w:rPr>
        <w:t>Capan</w:t>
      </w:r>
      <w:proofErr w:type="spellEnd"/>
      <w:r w:rsidR="00B578F5">
        <w:rPr>
          <w:rFonts w:ascii="Garamond" w:eastAsia="Times New Roman" w:hAnsi="Garamond" w:cs="Times New Roman"/>
          <w:sz w:val="24"/>
          <w:szCs w:val="24"/>
        </w:rPr>
        <w:t>,</w:t>
      </w:r>
      <w:r w:rsidRPr="00577C59">
        <w:rPr>
          <w:rFonts w:ascii="Garamond" w:eastAsia="Times New Roman" w:hAnsi="Garamond" w:cs="Times New Roman"/>
          <w:sz w:val="24"/>
          <w:szCs w:val="24"/>
        </w:rPr>
        <w:t xml:space="preserve"> Mrs. Williams’ extensive use of cautionary language </w:t>
      </w:r>
      <w:r w:rsidR="00C60045">
        <w:rPr>
          <w:rFonts w:ascii="Garamond" w:eastAsia="Times New Roman" w:hAnsi="Garamond" w:cs="Times New Roman"/>
          <w:sz w:val="24"/>
          <w:szCs w:val="24"/>
        </w:rPr>
        <w:t xml:space="preserve">alerted the listener that the statements were merely opinion, lacking </w:t>
      </w:r>
      <w:r w:rsidR="000F16FE" w:rsidRPr="00577C59">
        <w:rPr>
          <w:rFonts w:ascii="Garamond" w:eastAsia="Times New Roman" w:hAnsi="Garamond" w:cs="Times New Roman"/>
          <w:sz w:val="24"/>
          <w:szCs w:val="24"/>
        </w:rPr>
        <w:t xml:space="preserve">the requisite precision and specificity </w:t>
      </w:r>
      <w:r w:rsidR="00C60045">
        <w:rPr>
          <w:rFonts w:ascii="Garamond" w:eastAsia="Times New Roman" w:hAnsi="Garamond" w:cs="Times New Roman"/>
          <w:sz w:val="24"/>
          <w:szCs w:val="24"/>
        </w:rPr>
        <w:t>to be considered statements of fact</w:t>
      </w:r>
      <w:r w:rsidR="000F16FE" w:rsidRPr="00577C59">
        <w:rPr>
          <w:rFonts w:ascii="Garamond" w:eastAsia="Times New Roman" w:hAnsi="Garamond" w:cs="Times New Roman"/>
          <w:sz w:val="24"/>
          <w:szCs w:val="24"/>
        </w:rPr>
        <w:t xml:space="preserve">. </w:t>
      </w:r>
    </w:p>
    <w:p w14:paraId="42192E5E" w14:textId="4D6CC35D" w:rsidR="002D548C" w:rsidRPr="00577C59" w:rsidRDefault="002D548C" w:rsidP="000E2730">
      <w:pPr>
        <w:spacing w:after="0" w:line="480" w:lineRule="auto"/>
        <w:ind w:firstLine="720"/>
        <w:rPr>
          <w:rFonts w:ascii="Garamond" w:eastAsia="Times New Roman" w:hAnsi="Garamond" w:cs="Times New Roman"/>
          <w:sz w:val="24"/>
          <w:szCs w:val="24"/>
        </w:rPr>
      </w:pPr>
      <w:r w:rsidRPr="00577C59">
        <w:rPr>
          <w:rFonts w:ascii="Garamond" w:eastAsia="Times New Roman" w:hAnsi="Garamond" w:cs="Times New Roman"/>
          <w:sz w:val="24"/>
          <w:szCs w:val="24"/>
        </w:rPr>
        <w:t xml:space="preserve">There is no genuine issue of material fact for trial because </w:t>
      </w:r>
      <w:r w:rsidR="00F33891" w:rsidRPr="00577C59">
        <w:rPr>
          <w:rFonts w:ascii="Garamond" w:eastAsia="Times New Roman" w:hAnsi="Garamond" w:cs="Times New Roman"/>
          <w:sz w:val="24"/>
          <w:szCs w:val="24"/>
        </w:rPr>
        <w:t xml:space="preserve">the statements were substantially true.  The </w:t>
      </w:r>
      <w:r w:rsidR="003F16D7" w:rsidRPr="00577C59">
        <w:rPr>
          <w:rFonts w:ascii="Garamond" w:eastAsia="Times New Roman" w:hAnsi="Garamond" w:cs="Times New Roman"/>
          <w:sz w:val="24"/>
          <w:szCs w:val="24"/>
        </w:rPr>
        <w:t xml:space="preserve">other </w:t>
      </w:r>
      <w:r w:rsidR="00F33891" w:rsidRPr="00577C59">
        <w:rPr>
          <w:rFonts w:ascii="Garamond" w:eastAsia="Times New Roman" w:hAnsi="Garamond" w:cs="Times New Roman"/>
          <w:sz w:val="24"/>
          <w:szCs w:val="24"/>
        </w:rPr>
        <w:t>statements</w:t>
      </w:r>
      <w:r w:rsidRPr="00577C59">
        <w:rPr>
          <w:rFonts w:ascii="Garamond" w:eastAsia="Times New Roman" w:hAnsi="Garamond" w:cs="Times New Roman"/>
          <w:sz w:val="24"/>
          <w:szCs w:val="24"/>
        </w:rPr>
        <w:t xml:space="preserve"> </w:t>
      </w:r>
      <w:r w:rsidR="003F16D7" w:rsidRPr="00577C59">
        <w:rPr>
          <w:rFonts w:ascii="Garamond" w:eastAsia="Times New Roman" w:hAnsi="Garamond" w:cs="Times New Roman"/>
          <w:sz w:val="24"/>
          <w:szCs w:val="24"/>
        </w:rPr>
        <w:t>were opinion, lacking precision and specificity, and were riddled with cautionary language.</w:t>
      </w:r>
    </w:p>
    <w:p w14:paraId="5B14B6EC" w14:textId="1E1834CC" w:rsidR="002D548C" w:rsidRPr="00577C59" w:rsidRDefault="002D548C" w:rsidP="000E2730">
      <w:pPr>
        <w:pStyle w:val="ListParagraph"/>
        <w:numPr>
          <w:ilvl w:val="1"/>
          <w:numId w:val="2"/>
        </w:numPr>
        <w:spacing w:line="480" w:lineRule="auto"/>
        <w:ind w:left="1080"/>
        <w:rPr>
          <w:rFonts w:ascii="Garamond" w:eastAsia="Times New Roman" w:hAnsi="Garamond" w:cs="Times New Roman"/>
          <w:u w:val="single"/>
          <w:lang w:eastAsia="en-US"/>
        </w:rPr>
      </w:pPr>
      <w:r w:rsidRPr="00577C59">
        <w:rPr>
          <w:rFonts w:ascii="Garamond" w:eastAsia="Times New Roman" w:hAnsi="Garamond" w:cs="Times New Roman"/>
          <w:u w:val="single"/>
          <w:lang w:eastAsia="en-US"/>
        </w:rPr>
        <w:t xml:space="preserve">Plaintiff </w:t>
      </w:r>
      <w:r w:rsidR="00B578F5" w:rsidRPr="00577C59">
        <w:rPr>
          <w:rFonts w:ascii="Garamond" w:eastAsia="Times New Roman" w:hAnsi="Garamond" w:cs="Times New Roman"/>
          <w:u w:val="single"/>
          <w:lang w:eastAsia="en-US"/>
        </w:rPr>
        <w:t xml:space="preserve">had no reputation or standing to lower </w:t>
      </w:r>
      <w:r w:rsidR="00B578F5">
        <w:rPr>
          <w:rFonts w:ascii="Garamond" w:eastAsia="Times New Roman" w:hAnsi="Garamond" w:cs="Times New Roman"/>
          <w:u w:val="single"/>
          <w:lang w:eastAsia="en-US"/>
        </w:rPr>
        <w:t xml:space="preserve">because he </w:t>
      </w:r>
      <w:r w:rsidRPr="00577C59">
        <w:rPr>
          <w:rFonts w:ascii="Garamond" w:eastAsia="Times New Roman" w:hAnsi="Garamond" w:cs="Times New Roman"/>
          <w:u w:val="single"/>
          <w:lang w:eastAsia="en-US"/>
        </w:rPr>
        <w:t>was a member of the community for only two</w:t>
      </w:r>
      <w:r w:rsidR="00B578F5">
        <w:rPr>
          <w:rFonts w:ascii="Garamond" w:eastAsia="Times New Roman" w:hAnsi="Garamond" w:cs="Times New Roman"/>
          <w:u w:val="single"/>
          <w:lang w:eastAsia="en-US"/>
        </w:rPr>
        <w:t xml:space="preserve"> months prior to the incident</w:t>
      </w:r>
      <w:r w:rsidRPr="00577C59">
        <w:rPr>
          <w:rFonts w:ascii="Garamond" w:eastAsia="Times New Roman" w:hAnsi="Garamond" w:cs="Times New Roman"/>
          <w:u w:val="single"/>
          <w:lang w:eastAsia="en-US"/>
        </w:rPr>
        <w:t xml:space="preserve">. Even if plaintiff had a reputation, he is unable to show the requisite harm for defamation.  </w:t>
      </w:r>
      <w:r w:rsidRPr="00577C59">
        <w:rPr>
          <w:rFonts w:ascii="Garamond" w:eastAsia="Times New Roman" w:hAnsi="Garamond" w:cs="Times New Roman"/>
          <w:u w:val="single"/>
        </w:rPr>
        <w:t xml:space="preserve"> </w:t>
      </w:r>
    </w:p>
    <w:p w14:paraId="44BA4F5B" w14:textId="21AE26BD" w:rsidR="002D548C" w:rsidRPr="001B3993" w:rsidRDefault="002D548C" w:rsidP="000E2730">
      <w:pPr>
        <w:spacing w:after="0" w:line="480" w:lineRule="auto"/>
        <w:ind w:firstLine="720"/>
        <w:rPr>
          <w:rFonts w:ascii="Garamond" w:eastAsia="Times New Roman" w:hAnsi="Garamond" w:cs="Times New Roman"/>
          <w:sz w:val="24"/>
          <w:szCs w:val="24"/>
        </w:rPr>
      </w:pPr>
      <w:r w:rsidRPr="00577C59">
        <w:rPr>
          <w:rFonts w:ascii="Garamond" w:eastAsia="Times New Roman" w:hAnsi="Garamond" w:cs="Times New Roman"/>
          <w:sz w:val="24"/>
          <w:szCs w:val="24"/>
        </w:rPr>
        <w:t xml:space="preserve">To survive a summary judgment motion, the plaintiff must show </w:t>
      </w:r>
      <w:r w:rsidR="00CD33EC" w:rsidRPr="00577C59">
        <w:rPr>
          <w:rFonts w:ascii="Garamond" w:eastAsia="Times New Roman" w:hAnsi="Garamond" w:cs="Times New Roman"/>
          <w:sz w:val="24"/>
          <w:szCs w:val="24"/>
        </w:rPr>
        <w:t xml:space="preserve">(1) </w:t>
      </w:r>
      <w:r w:rsidRPr="00577C59">
        <w:rPr>
          <w:rFonts w:ascii="Garamond" w:eastAsia="Times New Roman" w:hAnsi="Garamond" w:cs="Times New Roman"/>
          <w:sz w:val="24"/>
          <w:szCs w:val="24"/>
        </w:rPr>
        <w:t>that the statement lowered him in the estimation of the community</w:t>
      </w:r>
      <w:r w:rsidR="00CD33EC" w:rsidRPr="00577C59">
        <w:rPr>
          <w:rFonts w:ascii="Garamond" w:eastAsia="Times New Roman" w:hAnsi="Garamond" w:cs="Times New Roman"/>
          <w:sz w:val="24"/>
          <w:szCs w:val="24"/>
        </w:rPr>
        <w:t>, and (2) that the statement caused actual harm to his reputation</w:t>
      </w:r>
      <w:r w:rsidRPr="00577C59">
        <w:rPr>
          <w:rFonts w:ascii="Garamond" w:eastAsia="Times New Roman" w:hAnsi="Garamond" w:cs="Times New Roman"/>
          <w:sz w:val="24"/>
          <w:szCs w:val="24"/>
        </w:rPr>
        <w:t xml:space="preserve">. </w:t>
      </w:r>
      <w:proofErr w:type="gramStart"/>
      <w:r w:rsidRPr="00577C59">
        <w:rPr>
          <w:rFonts w:ascii="Garamond" w:eastAsia="Times New Roman" w:hAnsi="Garamond" w:cs="Times New Roman"/>
          <w:i/>
          <w:sz w:val="24"/>
          <w:szCs w:val="24"/>
        </w:rPr>
        <w:t>Richie v. Paramount Pictures Corp.</w:t>
      </w:r>
      <w:r w:rsidRPr="00577C59">
        <w:rPr>
          <w:rFonts w:ascii="Garamond" w:eastAsia="Times New Roman" w:hAnsi="Garamond" w:cs="Times New Roman"/>
          <w:sz w:val="24"/>
          <w:szCs w:val="24"/>
        </w:rPr>
        <w:t>, 544 N.W.2d 21, 25 (Minn. 1996).</w:t>
      </w:r>
      <w:proofErr w:type="gramEnd"/>
      <w:r w:rsidRPr="00577C59">
        <w:rPr>
          <w:rFonts w:ascii="Garamond" w:eastAsia="Times New Roman" w:hAnsi="Garamond" w:cs="Times New Roman"/>
          <w:sz w:val="24"/>
          <w:szCs w:val="24"/>
        </w:rPr>
        <w:t xml:space="preserve"> </w:t>
      </w:r>
      <w:r w:rsidR="00C27B4C" w:rsidRPr="00577C59">
        <w:rPr>
          <w:rFonts w:ascii="Garamond" w:eastAsia="Times New Roman" w:hAnsi="Garamond" w:cs="Times New Roman"/>
          <w:sz w:val="24"/>
          <w:szCs w:val="24"/>
        </w:rPr>
        <w:t>Harm is not to be presumed</w:t>
      </w:r>
      <w:r w:rsidR="006E0D90" w:rsidRPr="00577C59">
        <w:rPr>
          <w:rFonts w:ascii="Garamond" w:eastAsia="Times New Roman" w:hAnsi="Garamond" w:cs="Times New Roman"/>
          <w:sz w:val="24"/>
          <w:szCs w:val="24"/>
        </w:rPr>
        <w:t>, and getting a cold should</w:t>
      </w:r>
      <w:r w:rsidR="008101AB">
        <w:rPr>
          <w:rFonts w:ascii="Garamond" w:eastAsia="Times New Roman" w:hAnsi="Garamond" w:cs="Times New Roman"/>
          <w:sz w:val="24"/>
          <w:szCs w:val="24"/>
        </w:rPr>
        <w:t>er from a person does not qualif</w:t>
      </w:r>
      <w:r w:rsidR="006E0D90" w:rsidRPr="00577C59">
        <w:rPr>
          <w:rFonts w:ascii="Garamond" w:eastAsia="Times New Roman" w:hAnsi="Garamond" w:cs="Times New Roman"/>
          <w:sz w:val="24"/>
          <w:szCs w:val="24"/>
        </w:rPr>
        <w:t>y as actual harm</w:t>
      </w:r>
      <w:r w:rsidRPr="00577C59">
        <w:rPr>
          <w:rFonts w:ascii="Garamond" w:eastAsia="Times New Roman" w:hAnsi="Garamond" w:cs="Times New Roman"/>
          <w:sz w:val="24"/>
          <w:szCs w:val="24"/>
        </w:rPr>
        <w:t xml:space="preserve">. </w:t>
      </w:r>
      <w:proofErr w:type="gramStart"/>
      <w:r w:rsidR="00A05933">
        <w:rPr>
          <w:rFonts w:ascii="Garamond" w:eastAsia="Times New Roman" w:hAnsi="Garamond" w:cs="Times New Roman"/>
          <w:i/>
          <w:sz w:val="24"/>
          <w:szCs w:val="24"/>
        </w:rPr>
        <w:t>Richie</w:t>
      </w:r>
      <w:r w:rsidR="00A05933">
        <w:rPr>
          <w:rFonts w:ascii="Garamond" w:eastAsia="Times New Roman" w:hAnsi="Garamond" w:cs="Times New Roman"/>
          <w:sz w:val="24"/>
          <w:szCs w:val="24"/>
        </w:rPr>
        <w:t>, 544 N.W.2d</w:t>
      </w:r>
      <w:r w:rsidR="006E0D90" w:rsidRPr="00577C59">
        <w:rPr>
          <w:rFonts w:ascii="Garamond" w:eastAsia="Times New Roman" w:hAnsi="Garamond" w:cs="Times New Roman"/>
          <w:sz w:val="24"/>
          <w:szCs w:val="24"/>
        </w:rPr>
        <w:t xml:space="preserve"> at 26.</w:t>
      </w:r>
      <w:proofErr w:type="gramEnd"/>
      <w:r w:rsidRPr="00577C59">
        <w:rPr>
          <w:rFonts w:ascii="Garamond" w:eastAsia="Times New Roman" w:hAnsi="Garamond" w:cs="Times New Roman"/>
          <w:sz w:val="24"/>
          <w:szCs w:val="24"/>
        </w:rPr>
        <w:t xml:space="preserve">  </w:t>
      </w:r>
      <w:r w:rsidR="001B3993">
        <w:rPr>
          <w:rFonts w:ascii="Garamond" w:eastAsia="Times New Roman" w:hAnsi="Garamond" w:cs="Times New Roman"/>
          <w:sz w:val="24"/>
          <w:szCs w:val="24"/>
        </w:rPr>
        <w:t xml:space="preserve">Emotional damages are not compensable absent </w:t>
      </w:r>
      <w:r w:rsidR="00B578F5">
        <w:rPr>
          <w:rFonts w:ascii="Garamond" w:eastAsia="Times New Roman" w:hAnsi="Garamond" w:cs="Times New Roman"/>
          <w:sz w:val="24"/>
          <w:szCs w:val="24"/>
        </w:rPr>
        <w:t xml:space="preserve">a showing of </w:t>
      </w:r>
      <w:r w:rsidR="001B3993">
        <w:rPr>
          <w:rFonts w:ascii="Garamond" w:eastAsia="Times New Roman" w:hAnsi="Garamond" w:cs="Times New Roman"/>
          <w:sz w:val="24"/>
          <w:szCs w:val="24"/>
        </w:rPr>
        <w:t xml:space="preserve">actual harm to reputation.  </w:t>
      </w:r>
      <w:proofErr w:type="gramStart"/>
      <w:r w:rsidR="001B3993">
        <w:rPr>
          <w:rFonts w:ascii="Garamond" w:eastAsia="Times New Roman" w:hAnsi="Garamond" w:cs="Times New Roman"/>
          <w:i/>
          <w:sz w:val="24"/>
          <w:szCs w:val="24"/>
        </w:rPr>
        <w:t>Id</w:t>
      </w:r>
      <w:r w:rsidR="001B3993">
        <w:rPr>
          <w:rFonts w:ascii="Garamond" w:eastAsia="Times New Roman" w:hAnsi="Garamond" w:cs="Times New Roman"/>
          <w:sz w:val="24"/>
          <w:szCs w:val="24"/>
        </w:rPr>
        <w:t>. at 28.</w:t>
      </w:r>
      <w:proofErr w:type="gramEnd"/>
    </w:p>
    <w:p w14:paraId="3A8324CF" w14:textId="63AB5FD2" w:rsidR="002D548C" w:rsidRPr="00577C59" w:rsidRDefault="002D548C" w:rsidP="000E2730">
      <w:pPr>
        <w:spacing w:after="0" w:line="480" w:lineRule="auto"/>
        <w:ind w:firstLine="720"/>
        <w:rPr>
          <w:rFonts w:ascii="Garamond" w:eastAsia="Times New Roman" w:hAnsi="Garamond" w:cs="Times New Roman"/>
          <w:sz w:val="24"/>
          <w:szCs w:val="24"/>
        </w:rPr>
      </w:pPr>
      <w:r w:rsidRPr="00577C59">
        <w:rPr>
          <w:rFonts w:ascii="Garamond" w:eastAsia="Times New Roman" w:hAnsi="Garamond" w:cs="Times New Roman"/>
          <w:sz w:val="24"/>
          <w:szCs w:val="24"/>
        </w:rPr>
        <w:t xml:space="preserve">In </w:t>
      </w:r>
      <w:r w:rsidRPr="00577C59">
        <w:rPr>
          <w:rFonts w:ascii="Garamond" w:eastAsia="Times New Roman" w:hAnsi="Garamond" w:cs="Times New Roman"/>
          <w:i/>
          <w:sz w:val="24"/>
          <w:szCs w:val="24"/>
        </w:rPr>
        <w:t>Richie</w:t>
      </w:r>
      <w:r w:rsidRPr="00577C59">
        <w:rPr>
          <w:rFonts w:ascii="Garamond" w:eastAsia="Times New Roman" w:hAnsi="Garamond" w:cs="Times New Roman"/>
          <w:sz w:val="24"/>
          <w:szCs w:val="24"/>
        </w:rPr>
        <w:t>, the plaintiffs filed a defamation claim after being incorrec</w:t>
      </w:r>
      <w:r w:rsidR="008101AB">
        <w:rPr>
          <w:rFonts w:ascii="Garamond" w:eastAsia="Times New Roman" w:hAnsi="Garamond" w:cs="Times New Roman"/>
          <w:sz w:val="24"/>
          <w:szCs w:val="24"/>
        </w:rPr>
        <w:t>tly identified by the defendant</w:t>
      </w:r>
      <w:r w:rsidRPr="00577C59">
        <w:rPr>
          <w:rFonts w:ascii="Garamond" w:eastAsia="Times New Roman" w:hAnsi="Garamond" w:cs="Times New Roman"/>
          <w:sz w:val="24"/>
          <w:szCs w:val="24"/>
        </w:rPr>
        <w:t xml:space="preserve"> as parents </w:t>
      </w:r>
      <w:r w:rsidR="00B578F5">
        <w:rPr>
          <w:rFonts w:ascii="Garamond" w:eastAsia="Times New Roman" w:hAnsi="Garamond" w:cs="Times New Roman"/>
          <w:sz w:val="24"/>
          <w:szCs w:val="24"/>
        </w:rPr>
        <w:t xml:space="preserve">who were </w:t>
      </w:r>
      <w:r w:rsidRPr="00577C59">
        <w:rPr>
          <w:rFonts w:ascii="Garamond" w:eastAsia="Times New Roman" w:hAnsi="Garamond" w:cs="Times New Roman"/>
          <w:sz w:val="24"/>
          <w:szCs w:val="24"/>
        </w:rPr>
        <w:t xml:space="preserve">found liable in a civil suit for abusing their child. </w:t>
      </w:r>
      <w:proofErr w:type="gramStart"/>
      <w:r w:rsidRPr="00577C59">
        <w:rPr>
          <w:rFonts w:ascii="Garamond" w:eastAsia="Times New Roman" w:hAnsi="Garamond" w:cs="Times New Roman"/>
          <w:i/>
          <w:sz w:val="24"/>
          <w:szCs w:val="24"/>
        </w:rPr>
        <w:t>Id</w:t>
      </w:r>
      <w:r w:rsidRPr="00577C59">
        <w:rPr>
          <w:rFonts w:ascii="Garamond" w:eastAsia="Times New Roman" w:hAnsi="Garamond" w:cs="Times New Roman"/>
          <w:sz w:val="24"/>
          <w:szCs w:val="24"/>
        </w:rPr>
        <w:t xml:space="preserve">. </w:t>
      </w:r>
      <w:r w:rsidR="00C27B4C" w:rsidRPr="00577C59">
        <w:rPr>
          <w:rFonts w:ascii="Garamond" w:eastAsia="Times New Roman" w:hAnsi="Garamond" w:cs="Times New Roman"/>
          <w:sz w:val="24"/>
          <w:szCs w:val="24"/>
        </w:rPr>
        <w:t>at 24.</w:t>
      </w:r>
      <w:proofErr w:type="gramEnd"/>
      <w:r w:rsidR="00C27B4C" w:rsidRPr="00577C59">
        <w:rPr>
          <w:rFonts w:ascii="Garamond" w:eastAsia="Times New Roman" w:hAnsi="Garamond" w:cs="Times New Roman"/>
          <w:sz w:val="24"/>
          <w:szCs w:val="24"/>
        </w:rPr>
        <w:t xml:space="preserve"> </w:t>
      </w:r>
      <w:r w:rsidR="006E0D90" w:rsidRPr="00577C59">
        <w:rPr>
          <w:rFonts w:ascii="Garamond" w:eastAsia="Times New Roman" w:hAnsi="Garamond" w:cs="Times New Roman"/>
          <w:sz w:val="24"/>
          <w:szCs w:val="24"/>
        </w:rPr>
        <w:t>Th</w:t>
      </w:r>
      <w:r w:rsidR="00BC605E">
        <w:rPr>
          <w:rFonts w:ascii="Garamond" w:eastAsia="Times New Roman" w:hAnsi="Garamond" w:cs="Times New Roman"/>
          <w:sz w:val="24"/>
          <w:szCs w:val="24"/>
        </w:rPr>
        <w:t>e court held that the plaintiff</w:t>
      </w:r>
      <w:r w:rsidR="006E0D90" w:rsidRPr="00577C59">
        <w:rPr>
          <w:rFonts w:ascii="Garamond" w:eastAsia="Times New Roman" w:hAnsi="Garamond" w:cs="Times New Roman"/>
          <w:sz w:val="24"/>
          <w:szCs w:val="24"/>
        </w:rPr>
        <w:t>s</w:t>
      </w:r>
      <w:r w:rsidR="00BC605E">
        <w:rPr>
          <w:rFonts w:ascii="Garamond" w:eastAsia="Times New Roman" w:hAnsi="Garamond" w:cs="Times New Roman"/>
          <w:sz w:val="24"/>
          <w:szCs w:val="24"/>
        </w:rPr>
        <w:t>’</w:t>
      </w:r>
      <w:r w:rsidR="006E0D90" w:rsidRPr="00577C59">
        <w:rPr>
          <w:rFonts w:ascii="Garamond" w:eastAsia="Times New Roman" w:hAnsi="Garamond" w:cs="Times New Roman"/>
          <w:sz w:val="24"/>
          <w:szCs w:val="24"/>
        </w:rPr>
        <w:t xml:space="preserve"> reputation</w:t>
      </w:r>
      <w:r w:rsidR="00BC605E">
        <w:rPr>
          <w:rFonts w:ascii="Garamond" w:eastAsia="Times New Roman" w:hAnsi="Garamond" w:cs="Times New Roman"/>
          <w:sz w:val="24"/>
          <w:szCs w:val="24"/>
        </w:rPr>
        <w:t>s</w:t>
      </w:r>
      <w:r w:rsidR="006E0D90" w:rsidRPr="00577C59">
        <w:rPr>
          <w:rFonts w:ascii="Garamond" w:eastAsia="Times New Roman" w:hAnsi="Garamond" w:cs="Times New Roman"/>
          <w:sz w:val="24"/>
          <w:szCs w:val="24"/>
        </w:rPr>
        <w:t xml:space="preserve"> </w:t>
      </w:r>
      <w:r w:rsidR="00BC605E">
        <w:rPr>
          <w:rFonts w:ascii="Garamond" w:eastAsia="Times New Roman" w:hAnsi="Garamond" w:cs="Times New Roman"/>
          <w:sz w:val="24"/>
          <w:szCs w:val="24"/>
        </w:rPr>
        <w:t>were</w:t>
      </w:r>
      <w:r w:rsidR="006E0D90" w:rsidRPr="00577C59">
        <w:rPr>
          <w:rFonts w:ascii="Garamond" w:eastAsia="Times New Roman" w:hAnsi="Garamond" w:cs="Times New Roman"/>
          <w:sz w:val="24"/>
          <w:szCs w:val="24"/>
        </w:rPr>
        <w:t xml:space="preserve"> not harmed because </w:t>
      </w:r>
      <w:r w:rsidR="00A05933">
        <w:rPr>
          <w:rFonts w:ascii="Garamond" w:eastAsia="Times New Roman" w:hAnsi="Garamond" w:cs="Times New Roman"/>
          <w:sz w:val="24"/>
          <w:szCs w:val="24"/>
        </w:rPr>
        <w:t>they had</w:t>
      </w:r>
      <w:r w:rsidR="00DB201F" w:rsidRPr="00577C59">
        <w:rPr>
          <w:rFonts w:ascii="Garamond" w:eastAsia="Times New Roman" w:hAnsi="Garamond" w:cs="Times New Roman"/>
          <w:sz w:val="24"/>
          <w:szCs w:val="24"/>
        </w:rPr>
        <w:t xml:space="preserve"> no way of knowing whether other people </w:t>
      </w:r>
      <w:r w:rsidR="001B3993">
        <w:rPr>
          <w:rFonts w:ascii="Garamond" w:eastAsia="Times New Roman" w:hAnsi="Garamond" w:cs="Times New Roman"/>
          <w:sz w:val="24"/>
          <w:szCs w:val="24"/>
        </w:rPr>
        <w:t xml:space="preserve">currently </w:t>
      </w:r>
      <w:r w:rsidR="00DB201F" w:rsidRPr="00577C59">
        <w:rPr>
          <w:rFonts w:ascii="Garamond" w:eastAsia="Times New Roman" w:hAnsi="Garamond" w:cs="Times New Roman"/>
          <w:sz w:val="24"/>
          <w:szCs w:val="24"/>
        </w:rPr>
        <w:t xml:space="preserve">think less of them </w:t>
      </w:r>
      <w:r w:rsidR="008101AB">
        <w:rPr>
          <w:rFonts w:ascii="Garamond" w:eastAsia="Times New Roman" w:hAnsi="Garamond" w:cs="Times New Roman"/>
          <w:sz w:val="24"/>
          <w:szCs w:val="24"/>
        </w:rPr>
        <w:t>as a result</w:t>
      </w:r>
      <w:r w:rsidR="00DB201F" w:rsidRPr="00577C59">
        <w:rPr>
          <w:rFonts w:ascii="Garamond" w:eastAsia="Times New Roman" w:hAnsi="Garamond" w:cs="Times New Roman"/>
          <w:sz w:val="24"/>
          <w:szCs w:val="24"/>
        </w:rPr>
        <w:t xml:space="preserve"> of the allegedly defamatory broadcast. </w:t>
      </w:r>
      <w:r w:rsidR="00DB201F" w:rsidRPr="00577C59">
        <w:rPr>
          <w:rFonts w:ascii="Garamond" w:eastAsia="Times New Roman" w:hAnsi="Garamond" w:cs="Times New Roman"/>
          <w:i/>
          <w:sz w:val="24"/>
          <w:szCs w:val="24"/>
        </w:rPr>
        <w:t>Id</w:t>
      </w:r>
      <w:r w:rsidR="00DB201F" w:rsidRPr="00577C59">
        <w:rPr>
          <w:rFonts w:ascii="Garamond" w:eastAsia="Times New Roman" w:hAnsi="Garamond" w:cs="Times New Roman"/>
          <w:sz w:val="24"/>
          <w:szCs w:val="24"/>
        </w:rPr>
        <w:t>.</w:t>
      </w:r>
      <w:r w:rsidR="00DB201F" w:rsidRPr="00577C59">
        <w:rPr>
          <w:rFonts w:ascii="Garamond" w:eastAsia="Times New Roman" w:hAnsi="Garamond" w:cs="Times New Roman"/>
          <w:i/>
          <w:sz w:val="24"/>
          <w:szCs w:val="24"/>
        </w:rPr>
        <w:t xml:space="preserve"> </w:t>
      </w:r>
      <w:r w:rsidRPr="00577C59">
        <w:rPr>
          <w:rFonts w:ascii="Garamond" w:eastAsia="Times New Roman" w:hAnsi="Garamond" w:cs="Times New Roman"/>
          <w:sz w:val="24"/>
          <w:szCs w:val="24"/>
        </w:rPr>
        <w:t xml:space="preserve">The plaintiffs lost no income as a result of the mistaken identification, and </w:t>
      </w:r>
      <w:r w:rsidR="001B3993">
        <w:rPr>
          <w:rFonts w:ascii="Garamond" w:eastAsia="Times New Roman" w:hAnsi="Garamond" w:cs="Times New Roman"/>
          <w:sz w:val="24"/>
          <w:szCs w:val="24"/>
        </w:rPr>
        <w:t>nothing in the record indicates that others currently think less of the plaintiffs</w:t>
      </w:r>
      <w:r w:rsidRPr="00577C59">
        <w:rPr>
          <w:rFonts w:ascii="Garamond" w:eastAsia="Times New Roman" w:hAnsi="Garamond" w:cs="Times New Roman"/>
          <w:sz w:val="24"/>
          <w:szCs w:val="24"/>
        </w:rPr>
        <w:t xml:space="preserve"> as a result of the mistaken identification. </w:t>
      </w:r>
      <w:proofErr w:type="gramStart"/>
      <w:r w:rsidR="00C27B4C" w:rsidRPr="00577C59">
        <w:rPr>
          <w:rFonts w:ascii="Garamond" w:eastAsia="Times New Roman" w:hAnsi="Garamond" w:cs="Times New Roman"/>
          <w:i/>
          <w:sz w:val="24"/>
          <w:szCs w:val="24"/>
        </w:rPr>
        <w:t>Id</w:t>
      </w:r>
      <w:r w:rsidR="00C27B4C" w:rsidRPr="00577C59">
        <w:rPr>
          <w:rFonts w:ascii="Garamond" w:eastAsia="Times New Roman" w:hAnsi="Garamond" w:cs="Times New Roman"/>
          <w:sz w:val="24"/>
          <w:szCs w:val="24"/>
        </w:rPr>
        <w:t>. at 26</w:t>
      </w:r>
      <w:r w:rsidRPr="00577C59">
        <w:rPr>
          <w:rFonts w:ascii="Garamond" w:eastAsia="Times New Roman" w:hAnsi="Garamond" w:cs="Times New Roman"/>
          <w:sz w:val="24"/>
          <w:szCs w:val="24"/>
        </w:rPr>
        <w:t>.</w:t>
      </w:r>
      <w:proofErr w:type="gramEnd"/>
      <w:r w:rsidRPr="00577C59">
        <w:rPr>
          <w:rFonts w:ascii="Garamond" w:eastAsia="Times New Roman" w:hAnsi="Garamond" w:cs="Times New Roman"/>
          <w:sz w:val="24"/>
          <w:szCs w:val="24"/>
        </w:rPr>
        <w:t xml:space="preserve"> The </w:t>
      </w:r>
      <w:r w:rsidR="00C27B4C" w:rsidRPr="00577C59">
        <w:rPr>
          <w:rFonts w:ascii="Garamond" w:eastAsia="Times New Roman" w:hAnsi="Garamond" w:cs="Times New Roman"/>
          <w:sz w:val="24"/>
          <w:szCs w:val="24"/>
        </w:rPr>
        <w:t>Supreme Court of</w:t>
      </w:r>
      <w:r w:rsidR="00C27B4C" w:rsidRPr="00577C59">
        <w:rPr>
          <w:rFonts w:ascii="Garamond" w:eastAsia="Times New Roman" w:hAnsi="Garamond" w:cs="Times New Roman"/>
          <w:i/>
          <w:sz w:val="24"/>
          <w:szCs w:val="24"/>
        </w:rPr>
        <w:t xml:space="preserve"> </w:t>
      </w:r>
      <w:r w:rsidRPr="00577C59">
        <w:rPr>
          <w:rFonts w:ascii="Garamond" w:eastAsia="Times New Roman" w:hAnsi="Garamond" w:cs="Times New Roman"/>
          <w:sz w:val="24"/>
          <w:szCs w:val="24"/>
        </w:rPr>
        <w:t xml:space="preserve">Minnesota reinstated the trial court’s ruling that getting a “cold shoulder” from a person does not qualify as actual harm. </w:t>
      </w:r>
      <w:r w:rsidR="00C27B4C" w:rsidRPr="00577C59">
        <w:rPr>
          <w:rFonts w:ascii="Garamond" w:eastAsia="Times New Roman" w:hAnsi="Garamond" w:cs="Times New Roman"/>
          <w:i/>
          <w:sz w:val="24"/>
          <w:szCs w:val="24"/>
        </w:rPr>
        <w:t>Id</w:t>
      </w:r>
      <w:r w:rsidRPr="00577C59">
        <w:rPr>
          <w:rFonts w:ascii="Garamond" w:eastAsia="Times New Roman" w:hAnsi="Garamond" w:cs="Times New Roman"/>
          <w:sz w:val="24"/>
          <w:szCs w:val="24"/>
        </w:rPr>
        <w:t>. The court held that plaintiffs “cannot succeed only on humiliation,”</w:t>
      </w:r>
      <w:r w:rsidR="001B3993">
        <w:rPr>
          <w:rFonts w:ascii="Garamond" w:eastAsia="Times New Roman" w:hAnsi="Garamond" w:cs="Times New Roman"/>
          <w:sz w:val="24"/>
          <w:szCs w:val="24"/>
        </w:rPr>
        <w:t xml:space="preserve"> and the plaintiffs did not recover</w:t>
      </w:r>
      <w:r w:rsidRPr="00577C59">
        <w:rPr>
          <w:rFonts w:ascii="Garamond" w:eastAsia="Times New Roman" w:hAnsi="Garamond" w:cs="Times New Roman"/>
          <w:sz w:val="24"/>
          <w:szCs w:val="24"/>
        </w:rPr>
        <w:t xml:space="preserve">. </w:t>
      </w:r>
      <w:proofErr w:type="gramStart"/>
      <w:r w:rsidRPr="00577C59">
        <w:rPr>
          <w:rFonts w:ascii="Garamond" w:eastAsia="Times New Roman" w:hAnsi="Garamond" w:cs="Times New Roman"/>
          <w:i/>
          <w:sz w:val="24"/>
          <w:szCs w:val="24"/>
        </w:rPr>
        <w:t>Id</w:t>
      </w:r>
      <w:r w:rsidR="00BD2051" w:rsidRPr="00577C59">
        <w:rPr>
          <w:rFonts w:ascii="Garamond" w:eastAsia="Times New Roman" w:hAnsi="Garamond" w:cs="Times New Roman"/>
          <w:sz w:val="24"/>
          <w:szCs w:val="24"/>
        </w:rPr>
        <w:t>. at 30.</w:t>
      </w:r>
      <w:proofErr w:type="gramEnd"/>
      <w:r w:rsidR="00BD2051" w:rsidRPr="00577C59">
        <w:rPr>
          <w:rFonts w:ascii="Garamond" w:eastAsia="Times New Roman" w:hAnsi="Garamond" w:cs="Times New Roman"/>
          <w:sz w:val="24"/>
          <w:szCs w:val="24"/>
        </w:rPr>
        <w:t xml:space="preserve"> </w:t>
      </w:r>
    </w:p>
    <w:p w14:paraId="5427EF5E" w14:textId="4A554B6A" w:rsidR="002D548C" w:rsidRPr="00577C59" w:rsidRDefault="00DB201F" w:rsidP="000E2730">
      <w:pPr>
        <w:spacing w:after="0" w:line="480" w:lineRule="auto"/>
        <w:ind w:firstLine="720"/>
        <w:rPr>
          <w:rFonts w:ascii="Garamond" w:eastAsia="Times New Roman" w:hAnsi="Garamond" w:cs="Times New Roman"/>
          <w:sz w:val="24"/>
          <w:szCs w:val="24"/>
        </w:rPr>
      </w:pPr>
      <w:r w:rsidRPr="00577C59">
        <w:rPr>
          <w:rFonts w:ascii="Garamond" w:eastAsia="Times New Roman" w:hAnsi="Garamond" w:cs="Times New Roman"/>
          <w:sz w:val="24"/>
          <w:szCs w:val="24"/>
        </w:rPr>
        <w:t xml:space="preserve">Plaintiff only attended Spartan High School for two months before the incident, so he had no reputation to harm.  </w:t>
      </w:r>
      <w:proofErr w:type="spellStart"/>
      <w:r w:rsidRPr="00577C59">
        <w:rPr>
          <w:rFonts w:ascii="Garamond" w:eastAsia="Times New Roman" w:hAnsi="Garamond" w:cs="Times New Roman"/>
          <w:sz w:val="24"/>
          <w:szCs w:val="24"/>
        </w:rPr>
        <w:t>Compl</w:t>
      </w:r>
      <w:proofErr w:type="spellEnd"/>
      <w:r w:rsidRPr="00577C59">
        <w:rPr>
          <w:rFonts w:ascii="Garamond" w:eastAsia="Times New Roman" w:hAnsi="Garamond" w:cs="Times New Roman"/>
          <w:sz w:val="24"/>
          <w:szCs w:val="24"/>
        </w:rPr>
        <w:t xml:space="preserve">. ¶¶ 9,11. Plaintiff was not involved in any activities, including drama club, besides attending class.  </w:t>
      </w:r>
      <w:r w:rsidR="00CD33EC" w:rsidRPr="00577C59">
        <w:rPr>
          <w:rFonts w:ascii="Garamond" w:eastAsia="Times New Roman" w:hAnsi="Garamond" w:cs="Times New Roman"/>
          <w:sz w:val="24"/>
          <w:szCs w:val="24"/>
        </w:rPr>
        <w:t>Neither Mrs. Withe</w:t>
      </w:r>
      <w:r w:rsidR="001B3993">
        <w:rPr>
          <w:rFonts w:ascii="Garamond" w:eastAsia="Times New Roman" w:hAnsi="Garamond" w:cs="Times New Roman"/>
          <w:sz w:val="24"/>
          <w:szCs w:val="24"/>
        </w:rPr>
        <w:t>rspoon nor Roberto Juarez state</w:t>
      </w:r>
      <w:r w:rsidR="00CD33EC" w:rsidRPr="00577C59">
        <w:rPr>
          <w:rFonts w:ascii="Garamond" w:eastAsia="Times New Roman" w:hAnsi="Garamond" w:cs="Times New Roman"/>
          <w:sz w:val="24"/>
          <w:szCs w:val="24"/>
        </w:rPr>
        <w:t xml:space="preserve"> in their affidavit that they currently think less of Plaintiff as a result of </w:t>
      </w:r>
      <w:r w:rsidRPr="00577C59">
        <w:rPr>
          <w:rFonts w:ascii="Garamond" w:eastAsia="Times New Roman" w:hAnsi="Garamond" w:cs="Times New Roman"/>
          <w:sz w:val="24"/>
          <w:szCs w:val="24"/>
        </w:rPr>
        <w:t>M</w:t>
      </w:r>
      <w:r w:rsidR="00CD33EC" w:rsidRPr="00577C59">
        <w:rPr>
          <w:rFonts w:ascii="Garamond" w:eastAsia="Times New Roman" w:hAnsi="Garamond" w:cs="Times New Roman"/>
          <w:sz w:val="24"/>
          <w:szCs w:val="24"/>
        </w:rPr>
        <w:t xml:space="preserve">rs. Williams’ statements, as </w:t>
      </w:r>
      <w:r w:rsidRPr="00577C59">
        <w:rPr>
          <w:rFonts w:ascii="Garamond" w:eastAsia="Times New Roman" w:hAnsi="Garamond" w:cs="Times New Roman"/>
          <w:sz w:val="24"/>
          <w:szCs w:val="24"/>
        </w:rPr>
        <w:t xml:space="preserve">required by </w:t>
      </w:r>
      <w:r w:rsidRPr="00577C59">
        <w:rPr>
          <w:rFonts w:ascii="Garamond" w:eastAsia="Times New Roman" w:hAnsi="Garamond" w:cs="Times New Roman"/>
          <w:i/>
          <w:sz w:val="24"/>
          <w:szCs w:val="24"/>
        </w:rPr>
        <w:t>Richie</w:t>
      </w:r>
      <w:r w:rsidR="00CD33EC" w:rsidRPr="00577C59">
        <w:rPr>
          <w:rFonts w:ascii="Garamond" w:eastAsia="Times New Roman" w:hAnsi="Garamond" w:cs="Times New Roman"/>
          <w:sz w:val="24"/>
          <w:szCs w:val="24"/>
        </w:rPr>
        <w:t xml:space="preserve">. </w:t>
      </w:r>
    </w:p>
    <w:p w14:paraId="1B16BEA5" w14:textId="350CA9DB" w:rsidR="002D548C" w:rsidRPr="00577C59" w:rsidRDefault="000C52BB" w:rsidP="000E2730">
      <w:pPr>
        <w:spacing w:after="0" w:line="480" w:lineRule="auto"/>
        <w:ind w:firstLine="720"/>
        <w:rPr>
          <w:rFonts w:ascii="Garamond" w:eastAsia="Times New Roman" w:hAnsi="Garamond" w:cs="Times New Roman"/>
          <w:sz w:val="24"/>
          <w:szCs w:val="24"/>
        </w:rPr>
      </w:pPr>
      <w:r w:rsidRPr="00577C59">
        <w:rPr>
          <w:rFonts w:ascii="Garamond" w:eastAsia="Times New Roman" w:hAnsi="Garamond" w:cs="Times New Roman"/>
          <w:sz w:val="24"/>
          <w:szCs w:val="24"/>
        </w:rPr>
        <w:t xml:space="preserve">Similar to </w:t>
      </w:r>
      <w:r w:rsidRPr="00577C59">
        <w:rPr>
          <w:rFonts w:ascii="Garamond" w:eastAsia="Times New Roman" w:hAnsi="Garamond" w:cs="Times New Roman"/>
          <w:i/>
          <w:sz w:val="24"/>
          <w:szCs w:val="24"/>
        </w:rPr>
        <w:t>Richie</w:t>
      </w:r>
      <w:r w:rsidRPr="00577C59">
        <w:rPr>
          <w:rFonts w:ascii="Garamond" w:eastAsia="Times New Roman" w:hAnsi="Garamond" w:cs="Times New Roman"/>
          <w:sz w:val="24"/>
          <w:szCs w:val="24"/>
        </w:rPr>
        <w:t xml:space="preserve">, </w:t>
      </w:r>
      <w:r w:rsidR="00246499" w:rsidRPr="00577C59">
        <w:rPr>
          <w:rFonts w:ascii="Garamond" w:eastAsia="Times New Roman" w:hAnsi="Garamond" w:cs="Times New Roman"/>
          <w:sz w:val="24"/>
          <w:szCs w:val="24"/>
        </w:rPr>
        <w:t xml:space="preserve">in </w:t>
      </w:r>
      <w:proofErr w:type="gramStart"/>
      <w:r w:rsidR="00246499" w:rsidRPr="00577C59">
        <w:rPr>
          <w:rFonts w:ascii="Garamond" w:eastAsia="Times New Roman" w:hAnsi="Garamond" w:cs="Times New Roman"/>
          <w:sz w:val="24"/>
          <w:szCs w:val="24"/>
        </w:rPr>
        <w:t>which</w:t>
      </w:r>
      <w:proofErr w:type="gramEnd"/>
      <w:r w:rsidRPr="00577C59">
        <w:rPr>
          <w:rFonts w:ascii="Garamond" w:eastAsia="Times New Roman" w:hAnsi="Garamond" w:cs="Times New Roman"/>
          <w:sz w:val="24"/>
          <w:szCs w:val="24"/>
        </w:rPr>
        <w:t xml:space="preserve"> the plaintiff lost no income as a result of the statement, </w:t>
      </w:r>
      <w:r w:rsidR="006E0D90" w:rsidRPr="00577C59">
        <w:rPr>
          <w:rFonts w:ascii="Garamond" w:eastAsia="Times New Roman" w:hAnsi="Garamond" w:cs="Times New Roman"/>
          <w:sz w:val="24"/>
          <w:szCs w:val="24"/>
        </w:rPr>
        <w:t>Mrs. Williams’ statements</w:t>
      </w:r>
      <w:r w:rsidR="002D548C" w:rsidRPr="00577C59">
        <w:rPr>
          <w:rFonts w:ascii="Garamond" w:eastAsia="Times New Roman" w:hAnsi="Garamond" w:cs="Times New Roman"/>
          <w:sz w:val="24"/>
          <w:szCs w:val="24"/>
        </w:rPr>
        <w:t xml:space="preserve"> did not cause Plaintiff to lose a scholarship because the University of Minnesota Theater Department never promised him a</w:t>
      </w:r>
      <w:r w:rsidR="001B3993">
        <w:rPr>
          <w:rFonts w:ascii="Garamond" w:eastAsia="Times New Roman" w:hAnsi="Garamond" w:cs="Times New Roman"/>
          <w:sz w:val="24"/>
          <w:szCs w:val="24"/>
        </w:rPr>
        <w:t>ny</w:t>
      </w:r>
      <w:r w:rsidR="002D548C" w:rsidRPr="00577C59">
        <w:rPr>
          <w:rFonts w:ascii="Garamond" w:eastAsia="Times New Roman" w:hAnsi="Garamond" w:cs="Times New Roman"/>
          <w:sz w:val="24"/>
          <w:szCs w:val="24"/>
        </w:rPr>
        <w:t xml:space="preserve"> scholarship. </w:t>
      </w:r>
      <w:r w:rsidR="004B35E5" w:rsidRPr="00577C59">
        <w:rPr>
          <w:rFonts w:ascii="Garamond" w:eastAsia="Times New Roman" w:hAnsi="Garamond" w:cs="Times New Roman"/>
          <w:sz w:val="24"/>
          <w:szCs w:val="24"/>
        </w:rPr>
        <w:t>544 N.W.2d</w:t>
      </w:r>
      <w:r w:rsidRPr="00577C59">
        <w:rPr>
          <w:rFonts w:ascii="Garamond" w:eastAsia="Times New Roman" w:hAnsi="Garamond" w:cs="Times New Roman"/>
          <w:sz w:val="24"/>
          <w:szCs w:val="24"/>
        </w:rPr>
        <w:t xml:space="preserve"> at 26; </w:t>
      </w:r>
      <w:proofErr w:type="spellStart"/>
      <w:r w:rsidR="00BD2051" w:rsidRPr="00577C59">
        <w:rPr>
          <w:rFonts w:ascii="Garamond" w:eastAsia="Times New Roman" w:hAnsi="Garamond" w:cs="Times New Roman"/>
          <w:sz w:val="24"/>
          <w:szCs w:val="24"/>
        </w:rPr>
        <w:t>Compl</w:t>
      </w:r>
      <w:proofErr w:type="spellEnd"/>
      <w:r w:rsidR="00BD2051" w:rsidRPr="00577C59">
        <w:rPr>
          <w:rFonts w:ascii="Garamond" w:eastAsia="Times New Roman" w:hAnsi="Garamond" w:cs="Times New Roman"/>
          <w:sz w:val="24"/>
          <w:szCs w:val="24"/>
        </w:rPr>
        <w:t>. ¶ 15.</w:t>
      </w:r>
      <w:r w:rsidR="00BC605E">
        <w:rPr>
          <w:rFonts w:ascii="Garamond" w:eastAsia="Times New Roman" w:hAnsi="Garamond" w:cs="Times New Roman"/>
          <w:sz w:val="24"/>
          <w:szCs w:val="24"/>
        </w:rPr>
        <w:t xml:space="preserve">  U</w:t>
      </w:r>
      <w:r w:rsidR="001B3993">
        <w:rPr>
          <w:rFonts w:ascii="Garamond" w:eastAsia="Times New Roman" w:hAnsi="Garamond" w:cs="Times New Roman"/>
          <w:sz w:val="24"/>
          <w:szCs w:val="24"/>
        </w:rPr>
        <w:t>nless the University admitted 100% of applicants,</w:t>
      </w:r>
      <w:r w:rsidR="001B3993" w:rsidRPr="00577C59">
        <w:rPr>
          <w:rFonts w:ascii="Garamond" w:eastAsia="Times New Roman" w:hAnsi="Garamond" w:cs="Times New Roman"/>
          <w:sz w:val="24"/>
          <w:szCs w:val="24"/>
        </w:rPr>
        <w:t xml:space="preserve"> </w:t>
      </w:r>
      <w:r w:rsidR="002D548C" w:rsidRPr="00577C59">
        <w:rPr>
          <w:rFonts w:ascii="Garamond" w:eastAsia="Times New Roman" w:hAnsi="Garamond" w:cs="Times New Roman"/>
          <w:sz w:val="24"/>
          <w:szCs w:val="24"/>
        </w:rPr>
        <w:t>the application requirement</w:t>
      </w:r>
      <w:r w:rsidR="00BC605E">
        <w:rPr>
          <w:rFonts w:ascii="Garamond" w:eastAsia="Times New Roman" w:hAnsi="Garamond" w:cs="Times New Roman"/>
          <w:sz w:val="24"/>
          <w:szCs w:val="24"/>
        </w:rPr>
        <w:t>, by definition,</w:t>
      </w:r>
      <w:r w:rsidR="002D548C" w:rsidRPr="00577C59">
        <w:rPr>
          <w:rFonts w:ascii="Garamond" w:eastAsia="Times New Roman" w:hAnsi="Garamond" w:cs="Times New Roman"/>
          <w:sz w:val="24"/>
          <w:szCs w:val="24"/>
        </w:rPr>
        <w:t xml:space="preserve"> necessitated the</w:t>
      </w:r>
      <w:r w:rsidR="00BC605E">
        <w:rPr>
          <w:rFonts w:ascii="Garamond" w:eastAsia="Times New Roman" w:hAnsi="Garamond" w:cs="Times New Roman"/>
          <w:sz w:val="24"/>
          <w:szCs w:val="24"/>
        </w:rPr>
        <w:t xml:space="preserve"> rejection of some applicants. </w:t>
      </w:r>
      <w:r w:rsidR="002D548C" w:rsidRPr="00577C59">
        <w:rPr>
          <w:rFonts w:ascii="Garamond" w:eastAsia="Times New Roman" w:hAnsi="Garamond" w:cs="Times New Roman"/>
          <w:sz w:val="24"/>
          <w:szCs w:val="24"/>
        </w:rPr>
        <w:t xml:space="preserve">Additionally, a homecoming date reneging their acceptance, like getting a cold shoulder, does not constitute the requisite harm. </w:t>
      </w:r>
      <w:proofErr w:type="gramStart"/>
      <w:r w:rsidR="009B5F65">
        <w:rPr>
          <w:rFonts w:ascii="Garamond" w:eastAsia="Times New Roman" w:hAnsi="Garamond" w:cs="Times New Roman"/>
          <w:i/>
          <w:sz w:val="24"/>
          <w:szCs w:val="24"/>
        </w:rPr>
        <w:t>Richie</w:t>
      </w:r>
      <w:r w:rsidR="009B5F65">
        <w:rPr>
          <w:rFonts w:ascii="Garamond" w:eastAsia="Times New Roman" w:hAnsi="Garamond" w:cs="Times New Roman"/>
          <w:sz w:val="24"/>
          <w:szCs w:val="24"/>
        </w:rPr>
        <w:t>,</w:t>
      </w:r>
      <w:r w:rsidR="009B5F65">
        <w:rPr>
          <w:rFonts w:ascii="Garamond" w:eastAsia="Times New Roman" w:hAnsi="Garamond" w:cs="Times New Roman"/>
          <w:i/>
          <w:sz w:val="24"/>
          <w:szCs w:val="24"/>
        </w:rPr>
        <w:t xml:space="preserve"> </w:t>
      </w:r>
      <w:r w:rsidR="002D548C" w:rsidRPr="00577C59">
        <w:rPr>
          <w:rFonts w:ascii="Garamond" w:eastAsia="Times New Roman" w:hAnsi="Garamond" w:cs="Times New Roman"/>
          <w:sz w:val="24"/>
          <w:szCs w:val="24"/>
        </w:rPr>
        <w:t>544 N.W.2d at 26.</w:t>
      </w:r>
      <w:proofErr w:type="gramEnd"/>
      <w:r w:rsidR="002D548C" w:rsidRPr="00577C59">
        <w:rPr>
          <w:rFonts w:ascii="Garamond" w:eastAsia="Times New Roman" w:hAnsi="Garamond" w:cs="Times New Roman"/>
          <w:sz w:val="24"/>
          <w:szCs w:val="24"/>
        </w:rPr>
        <w:t xml:space="preserve"> Plaintiff’s personal belief that nobody at school would talk to him is purely emotional harm</w:t>
      </w:r>
      <w:r w:rsidR="00A05933">
        <w:rPr>
          <w:rFonts w:ascii="Garamond" w:eastAsia="Times New Roman" w:hAnsi="Garamond" w:cs="Times New Roman"/>
          <w:sz w:val="24"/>
          <w:szCs w:val="24"/>
        </w:rPr>
        <w:t>, not compensable because Plaintiff</w:t>
      </w:r>
      <w:r w:rsidR="002D548C" w:rsidRPr="00577C59">
        <w:rPr>
          <w:rFonts w:ascii="Garamond" w:eastAsia="Times New Roman" w:hAnsi="Garamond" w:cs="Times New Roman"/>
          <w:sz w:val="24"/>
          <w:szCs w:val="24"/>
        </w:rPr>
        <w:t xml:space="preserve"> does not show </w:t>
      </w:r>
      <w:r w:rsidR="00CD33EC" w:rsidRPr="00577C59">
        <w:rPr>
          <w:rFonts w:ascii="Garamond" w:eastAsia="Times New Roman" w:hAnsi="Garamond" w:cs="Times New Roman"/>
          <w:sz w:val="24"/>
          <w:szCs w:val="24"/>
        </w:rPr>
        <w:t>the requisite reputational harm</w:t>
      </w:r>
      <w:r w:rsidR="00BD2051" w:rsidRPr="00577C59">
        <w:rPr>
          <w:rFonts w:ascii="Garamond" w:eastAsia="Times New Roman" w:hAnsi="Garamond" w:cs="Times New Roman"/>
          <w:sz w:val="24"/>
          <w:szCs w:val="24"/>
        </w:rPr>
        <w:t xml:space="preserve">. </w:t>
      </w:r>
      <w:proofErr w:type="spellStart"/>
      <w:r w:rsidR="00BD2051" w:rsidRPr="00577C59">
        <w:rPr>
          <w:rFonts w:ascii="Garamond" w:eastAsia="Times New Roman" w:hAnsi="Garamond" w:cs="Times New Roman"/>
          <w:sz w:val="24"/>
          <w:szCs w:val="24"/>
        </w:rPr>
        <w:t>Compl</w:t>
      </w:r>
      <w:proofErr w:type="spellEnd"/>
      <w:r w:rsidR="00BD2051" w:rsidRPr="00577C59">
        <w:rPr>
          <w:rFonts w:ascii="Garamond" w:eastAsia="Times New Roman" w:hAnsi="Garamond" w:cs="Times New Roman"/>
          <w:sz w:val="24"/>
          <w:szCs w:val="24"/>
        </w:rPr>
        <w:t>. ¶ 13.</w:t>
      </w:r>
      <w:r w:rsidR="002D548C" w:rsidRPr="00577C59">
        <w:rPr>
          <w:rFonts w:ascii="Garamond" w:eastAsia="Times New Roman" w:hAnsi="Garamond" w:cs="Times New Roman"/>
          <w:sz w:val="24"/>
          <w:szCs w:val="24"/>
        </w:rPr>
        <w:t xml:space="preserve"> Moreover, Plaintiff states no causal link between Mrs. Williams’ statement </w:t>
      </w:r>
      <w:r w:rsidR="00BC605E">
        <w:rPr>
          <w:rFonts w:ascii="Garamond" w:eastAsia="Times New Roman" w:hAnsi="Garamond" w:cs="Times New Roman"/>
          <w:sz w:val="24"/>
          <w:szCs w:val="24"/>
        </w:rPr>
        <w:t xml:space="preserve">to Mrs. Witherspoon </w:t>
      </w:r>
      <w:r w:rsidR="002D548C" w:rsidRPr="00577C59">
        <w:rPr>
          <w:rFonts w:ascii="Garamond" w:eastAsia="Times New Roman" w:hAnsi="Garamond" w:cs="Times New Roman"/>
          <w:sz w:val="24"/>
          <w:szCs w:val="24"/>
        </w:rPr>
        <w:t>and Plai</w:t>
      </w:r>
      <w:r w:rsidR="00BD2051" w:rsidRPr="00577C59">
        <w:rPr>
          <w:rFonts w:ascii="Garamond" w:eastAsia="Times New Roman" w:hAnsi="Garamond" w:cs="Times New Roman"/>
          <w:sz w:val="24"/>
          <w:szCs w:val="24"/>
        </w:rPr>
        <w:t xml:space="preserve">ntiff’s depression diagnosis.  </w:t>
      </w:r>
      <w:proofErr w:type="gramStart"/>
      <w:r w:rsidR="00A05933">
        <w:rPr>
          <w:rFonts w:ascii="Garamond" w:eastAsia="Times New Roman" w:hAnsi="Garamond" w:cs="Times New Roman"/>
          <w:i/>
          <w:sz w:val="24"/>
          <w:szCs w:val="24"/>
        </w:rPr>
        <w:t>Id</w:t>
      </w:r>
      <w:r w:rsidR="00BD2051" w:rsidRPr="00577C59">
        <w:rPr>
          <w:rFonts w:ascii="Garamond" w:eastAsia="Times New Roman" w:hAnsi="Garamond" w:cs="Times New Roman"/>
          <w:sz w:val="24"/>
          <w:szCs w:val="24"/>
        </w:rPr>
        <w:t>. ¶ 17.</w:t>
      </w:r>
      <w:proofErr w:type="gramEnd"/>
      <w:r w:rsidR="002D548C" w:rsidRPr="00577C59">
        <w:rPr>
          <w:rFonts w:ascii="Garamond" w:eastAsia="Times New Roman" w:hAnsi="Garamond" w:cs="Times New Roman"/>
          <w:sz w:val="24"/>
          <w:szCs w:val="24"/>
        </w:rPr>
        <w:t xml:space="preserve">  </w:t>
      </w:r>
    </w:p>
    <w:p w14:paraId="57EFB257" w14:textId="27304513" w:rsidR="00DA5C8C" w:rsidRPr="00577C59" w:rsidRDefault="002D548C" w:rsidP="000E2730">
      <w:pPr>
        <w:spacing w:after="0" w:line="480" w:lineRule="auto"/>
        <w:ind w:firstLine="720"/>
        <w:rPr>
          <w:rFonts w:ascii="Garamond" w:eastAsia="Times New Roman" w:hAnsi="Garamond" w:cs="Times New Roman"/>
          <w:sz w:val="24"/>
          <w:szCs w:val="24"/>
        </w:rPr>
      </w:pPr>
      <w:r w:rsidRPr="00577C59">
        <w:rPr>
          <w:rFonts w:ascii="Garamond" w:eastAsia="Times New Roman" w:hAnsi="Garamond" w:cs="Times New Roman"/>
          <w:sz w:val="24"/>
          <w:szCs w:val="24"/>
        </w:rPr>
        <w:t xml:space="preserve">As a matter of law, Plaintiff cannot show reputational harm because </w:t>
      </w:r>
      <w:r w:rsidR="00DA5C8C" w:rsidRPr="00577C59">
        <w:rPr>
          <w:rFonts w:ascii="Garamond" w:eastAsia="Times New Roman" w:hAnsi="Garamond" w:cs="Times New Roman"/>
          <w:sz w:val="24"/>
          <w:szCs w:val="24"/>
        </w:rPr>
        <w:t>his reputation was not lowered in the estimation of the community and he did not suffer actual harm to his reputation</w:t>
      </w:r>
      <w:r w:rsidR="000F16FE">
        <w:rPr>
          <w:rFonts w:ascii="Garamond" w:eastAsia="Times New Roman" w:hAnsi="Garamond" w:cs="Times New Roman"/>
          <w:sz w:val="24"/>
          <w:szCs w:val="24"/>
        </w:rPr>
        <w:t xml:space="preserve">, as required by </w:t>
      </w:r>
      <w:r w:rsidR="000F16FE">
        <w:rPr>
          <w:rFonts w:ascii="Garamond" w:eastAsia="Times New Roman" w:hAnsi="Garamond" w:cs="Times New Roman"/>
          <w:i/>
          <w:sz w:val="24"/>
          <w:szCs w:val="24"/>
        </w:rPr>
        <w:t>Richie</w:t>
      </w:r>
      <w:r w:rsidR="00DA5C8C" w:rsidRPr="00577C59">
        <w:rPr>
          <w:rFonts w:ascii="Garamond" w:eastAsia="Times New Roman" w:hAnsi="Garamond" w:cs="Times New Roman"/>
          <w:sz w:val="24"/>
          <w:szCs w:val="24"/>
        </w:rPr>
        <w:t>.</w:t>
      </w:r>
    </w:p>
    <w:p w14:paraId="587770DC" w14:textId="231DEFDE" w:rsidR="002D548C" w:rsidRPr="00577C59" w:rsidRDefault="002D548C" w:rsidP="000E2730">
      <w:pPr>
        <w:pStyle w:val="ListParagraph"/>
        <w:numPr>
          <w:ilvl w:val="0"/>
          <w:numId w:val="1"/>
        </w:numPr>
        <w:spacing w:line="480" w:lineRule="auto"/>
        <w:rPr>
          <w:rFonts w:ascii="Garamond" w:eastAsia="Times New Roman" w:hAnsi="Garamond" w:cs="Times New Roman"/>
          <w:u w:val="single"/>
          <w:lang w:eastAsia="en-US"/>
        </w:rPr>
      </w:pPr>
      <w:r w:rsidRPr="00577C59">
        <w:rPr>
          <w:rFonts w:ascii="Garamond" w:eastAsia="Times New Roman" w:hAnsi="Garamond" w:cs="Times New Roman"/>
          <w:u w:val="single"/>
          <w:lang w:eastAsia="en-US"/>
        </w:rPr>
        <w:t>Mrs. Williams is protected by qualified privilege because her statements were made in good faith, based upon inf</w:t>
      </w:r>
      <w:r w:rsidR="000F16FE">
        <w:rPr>
          <w:rFonts w:ascii="Garamond" w:eastAsia="Times New Roman" w:hAnsi="Garamond" w:cs="Times New Roman"/>
          <w:u w:val="single"/>
          <w:lang w:eastAsia="en-US"/>
        </w:rPr>
        <w:t>ormation from the</w:t>
      </w:r>
      <w:r w:rsidR="00DA5C8C" w:rsidRPr="00577C59">
        <w:rPr>
          <w:rFonts w:ascii="Garamond" w:eastAsia="Times New Roman" w:hAnsi="Garamond" w:cs="Times New Roman"/>
          <w:u w:val="single"/>
          <w:lang w:eastAsia="en-US"/>
        </w:rPr>
        <w:t xml:space="preserve"> </w:t>
      </w:r>
      <w:r w:rsidR="00246499" w:rsidRPr="00577C59">
        <w:rPr>
          <w:rFonts w:ascii="Garamond" w:eastAsia="Times New Roman" w:hAnsi="Garamond" w:cs="Times New Roman"/>
          <w:u w:val="single"/>
          <w:lang w:eastAsia="en-US"/>
        </w:rPr>
        <w:t>Violence Notification</w:t>
      </w:r>
      <w:r w:rsidRPr="00577C59">
        <w:rPr>
          <w:rFonts w:ascii="Garamond" w:eastAsia="Times New Roman" w:hAnsi="Garamond" w:cs="Times New Roman"/>
          <w:u w:val="single"/>
          <w:lang w:eastAsia="en-US"/>
        </w:rPr>
        <w:t>.</w:t>
      </w:r>
    </w:p>
    <w:p w14:paraId="77D94C42" w14:textId="6F2AE1E0" w:rsidR="00542F1E" w:rsidRPr="00577C59" w:rsidRDefault="002D548C" w:rsidP="000E2730">
      <w:pPr>
        <w:spacing w:after="0" w:line="480" w:lineRule="auto"/>
        <w:ind w:firstLine="720"/>
        <w:rPr>
          <w:rFonts w:ascii="Garamond" w:eastAsia="Times New Roman" w:hAnsi="Garamond" w:cs="Times New Roman"/>
          <w:sz w:val="24"/>
          <w:szCs w:val="24"/>
        </w:rPr>
      </w:pPr>
      <w:r w:rsidRPr="00577C59">
        <w:rPr>
          <w:rFonts w:ascii="Garamond" w:eastAsia="Times New Roman" w:hAnsi="Garamond" w:cs="Times New Roman"/>
          <w:sz w:val="24"/>
          <w:szCs w:val="24"/>
        </w:rPr>
        <w:t xml:space="preserve">Statements are qualifiedly privileged if </w:t>
      </w:r>
      <w:r w:rsidR="00806CAC">
        <w:rPr>
          <w:rFonts w:ascii="Garamond" w:eastAsia="Times New Roman" w:hAnsi="Garamond" w:cs="Times New Roman"/>
          <w:sz w:val="24"/>
          <w:szCs w:val="24"/>
        </w:rPr>
        <w:t xml:space="preserve">they are </w:t>
      </w:r>
      <w:r w:rsidR="000F16FE">
        <w:rPr>
          <w:rFonts w:ascii="Garamond" w:eastAsia="Times New Roman" w:hAnsi="Garamond" w:cs="Times New Roman"/>
          <w:sz w:val="24"/>
          <w:szCs w:val="24"/>
        </w:rPr>
        <w:t xml:space="preserve">(1) </w:t>
      </w:r>
      <w:r w:rsidRPr="00577C59">
        <w:rPr>
          <w:rFonts w:ascii="Garamond" w:eastAsia="Times New Roman" w:hAnsi="Garamond" w:cs="Times New Roman"/>
          <w:sz w:val="24"/>
          <w:szCs w:val="24"/>
        </w:rPr>
        <w:t>made in good faith</w:t>
      </w:r>
      <w:r w:rsidR="000F16FE">
        <w:rPr>
          <w:rFonts w:ascii="Garamond" w:eastAsia="Times New Roman" w:hAnsi="Garamond" w:cs="Times New Roman"/>
          <w:sz w:val="24"/>
          <w:szCs w:val="24"/>
        </w:rPr>
        <w:t>; (2)</w:t>
      </w:r>
      <w:r w:rsidRPr="00577C59">
        <w:rPr>
          <w:rFonts w:ascii="Garamond" w:eastAsia="Times New Roman" w:hAnsi="Garamond" w:cs="Times New Roman"/>
          <w:sz w:val="24"/>
          <w:szCs w:val="24"/>
        </w:rPr>
        <w:t xml:space="preserve"> </w:t>
      </w:r>
      <w:r w:rsidR="000F16FE">
        <w:rPr>
          <w:rFonts w:ascii="Garamond" w:eastAsia="Times New Roman" w:hAnsi="Garamond" w:cs="Times New Roman"/>
          <w:sz w:val="24"/>
          <w:szCs w:val="24"/>
        </w:rPr>
        <w:t>upon a proper occasion; (3) from a proper motive;</w:t>
      </w:r>
      <w:r w:rsidRPr="00577C59">
        <w:rPr>
          <w:rFonts w:ascii="Garamond" w:eastAsia="Times New Roman" w:hAnsi="Garamond" w:cs="Times New Roman"/>
          <w:sz w:val="24"/>
          <w:szCs w:val="24"/>
        </w:rPr>
        <w:t xml:space="preserve"> and </w:t>
      </w:r>
      <w:r w:rsidR="000F16FE">
        <w:rPr>
          <w:rFonts w:ascii="Garamond" w:eastAsia="Times New Roman" w:hAnsi="Garamond" w:cs="Times New Roman"/>
          <w:sz w:val="24"/>
          <w:szCs w:val="24"/>
        </w:rPr>
        <w:t xml:space="preserve">(4) </w:t>
      </w:r>
      <w:r w:rsidRPr="00577C59">
        <w:rPr>
          <w:rFonts w:ascii="Garamond" w:eastAsia="Times New Roman" w:hAnsi="Garamond" w:cs="Times New Roman"/>
          <w:sz w:val="24"/>
          <w:szCs w:val="24"/>
        </w:rPr>
        <w:t xml:space="preserve">based upon reasonable cause. </w:t>
      </w:r>
      <w:proofErr w:type="spellStart"/>
      <w:proofErr w:type="gramStart"/>
      <w:r w:rsidRPr="00577C59">
        <w:rPr>
          <w:rFonts w:ascii="Garamond" w:eastAsia="Times New Roman" w:hAnsi="Garamond" w:cs="Times New Roman"/>
          <w:i/>
          <w:sz w:val="24"/>
          <w:szCs w:val="24"/>
        </w:rPr>
        <w:t>Bol</w:t>
      </w:r>
      <w:proofErr w:type="spellEnd"/>
      <w:r w:rsidRPr="00577C59">
        <w:rPr>
          <w:rFonts w:ascii="Garamond" w:eastAsia="Times New Roman" w:hAnsi="Garamond" w:cs="Times New Roman"/>
          <w:i/>
          <w:sz w:val="24"/>
          <w:szCs w:val="24"/>
        </w:rPr>
        <w:t xml:space="preserve"> v. Cole</w:t>
      </w:r>
      <w:r w:rsidRPr="00577C59">
        <w:rPr>
          <w:rFonts w:ascii="Garamond" w:eastAsia="Times New Roman" w:hAnsi="Garamond" w:cs="Times New Roman"/>
          <w:sz w:val="24"/>
          <w:szCs w:val="24"/>
        </w:rPr>
        <w:t>, 561 N.W.2d 143, 149 (Minn. 1997).</w:t>
      </w:r>
      <w:proofErr w:type="gramEnd"/>
      <w:r w:rsidRPr="00577C59">
        <w:rPr>
          <w:rFonts w:ascii="Garamond" w:eastAsia="Times New Roman" w:hAnsi="Garamond" w:cs="Times New Roman"/>
          <w:sz w:val="24"/>
          <w:szCs w:val="24"/>
        </w:rPr>
        <w:t xml:space="preserve">  </w:t>
      </w:r>
      <w:r w:rsidR="00DA5C8C" w:rsidRPr="00577C59">
        <w:rPr>
          <w:rFonts w:ascii="Garamond" w:eastAsia="Times New Roman" w:hAnsi="Garamond" w:cs="Times New Roman"/>
          <w:sz w:val="24"/>
          <w:szCs w:val="24"/>
        </w:rPr>
        <w:t xml:space="preserve">A statement is made in good faith if made to protect a </w:t>
      </w:r>
      <w:r w:rsidR="00DD0802">
        <w:rPr>
          <w:rFonts w:ascii="Garamond" w:eastAsia="Times New Roman" w:hAnsi="Garamond" w:cs="Times New Roman"/>
          <w:sz w:val="24"/>
          <w:szCs w:val="24"/>
        </w:rPr>
        <w:t>young person</w:t>
      </w:r>
      <w:r w:rsidR="00DA5C8C" w:rsidRPr="00577C59">
        <w:rPr>
          <w:rFonts w:ascii="Garamond" w:eastAsia="Times New Roman" w:hAnsi="Garamond" w:cs="Times New Roman"/>
          <w:sz w:val="24"/>
          <w:szCs w:val="24"/>
        </w:rPr>
        <w:t>.</w:t>
      </w:r>
      <w:r w:rsidR="00542F1E" w:rsidRPr="00577C59">
        <w:rPr>
          <w:rFonts w:ascii="Garamond" w:eastAsia="Times New Roman" w:hAnsi="Garamond" w:cs="Times New Roman"/>
          <w:sz w:val="24"/>
          <w:szCs w:val="24"/>
        </w:rPr>
        <w:t xml:space="preserve"> </w:t>
      </w:r>
      <w:proofErr w:type="spellStart"/>
      <w:proofErr w:type="gramStart"/>
      <w:r w:rsidR="00A05933">
        <w:rPr>
          <w:rFonts w:ascii="Garamond" w:eastAsia="Times New Roman" w:hAnsi="Garamond" w:cs="Times New Roman"/>
          <w:i/>
          <w:sz w:val="24"/>
          <w:szCs w:val="24"/>
        </w:rPr>
        <w:t>Bol</w:t>
      </w:r>
      <w:proofErr w:type="spellEnd"/>
      <w:r w:rsidR="00A05933">
        <w:rPr>
          <w:rFonts w:ascii="Garamond" w:eastAsia="Times New Roman" w:hAnsi="Garamond" w:cs="Times New Roman"/>
          <w:sz w:val="24"/>
          <w:szCs w:val="24"/>
        </w:rPr>
        <w:t>,</w:t>
      </w:r>
      <w:r w:rsidR="00A05933">
        <w:rPr>
          <w:rFonts w:ascii="Garamond" w:eastAsia="Times New Roman" w:hAnsi="Garamond" w:cs="Times New Roman"/>
          <w:i/>
          <w:sz w:val="24"/>
          <w:szCs w:val="24"/>
        </w:rPr>
        <w:t xml:space="preserve"> </w:t>
      </w:r>
      <w:r w:rsidR="00542F1E" w:rsidRPr="00577C59">
        <w:rPr>
          <w:rFonts w:ascii="Garamond" w:eastAsia="Times New Roman" w:hAnsi="Garamond" w:cs="Times New Roman"/>
          <w:sz w:val="24"/>
          <w:szCs w:val="24"/>
        </w:rPr>
        <w:t>561 N.W.2d at 146</w:t>
      </w:r>
      <w:r w:rsidR="00DA5C8C" w:rsidRPr="00577C59">
        <w:rPr>
          <w:rFonts w:ascii="Garamond" w:eastAsia="Times New Roman" w:hAnsi="Garamond" w:cs="Times New Roman"/>
          <w:sz w:val="24"/>
          <w:szCs w:val="24"/>
        </w:rPr>
        <w:t>.</w:t>
      </w:r>
      <w:proofErr w:type="gramEnd"/>
      <w:r w:rsidR="00DA5C8C" w:rsidRPr="00577C59">
        <w:rPr>
          <w:rFonts w:ascii="Garamond" w:eastAsia="Times New Roman" w:hAnsi="Garamond" w:cs="Times New Roman"/>
          <w:sz w:val="24"/>
          <w:szCs w:val="24"/>
        </w:rPr>
        <w:t xml:space="preserve"> </w:t>
      </w:r>
      <w:r w:rsidR="00806CAC">
        <w:rPr>
          <w:rFonts w:ascii="Garamond" w:eastAsia="Times New Roman" w:hAnsi="Garamond" w:cs="Times New Roman"/>
          <w:sz w:val="24"/>
          <w:szCs w:val="24"/>
        </w:rPr>
        <w:t xml:space="preserve">If the speaker compiles the information available to her before broadcasting the statement, the occasion is proper. </w:t>
      </w:r>
      <w:proofErr w:type="gramStart"/>
      <w:r w:rsidR="00542F1E" w:rsidRPr="00577C59">
        <w:rPr>
          <w:rFonts w:ascii="Garamond" w:eastAsia="Times New Roman" w:hAnsi="Garamond" w:cs="Times New Roman"/>
          <w:i/>
          <w:sz w:val="24"/>
          <w:szCs w:val="24"/>
        </w:rPr>
        <w:t>Id</w:t>
      </w:r>
      <w:r w:rsidR="00542F1E" w:rsidRPr="00577C59">
        <w:rPr>
          <w:rFonts w:ascii="Garamond" w:eastAsia="Times New Roman" w:hAnsi="Garamond" w:cs="Times New Roman"/>
          <w:sz w:val="24"/>
          <w:szCs w:val="24"/>
        </w:rPr>
        <w:t>. at 150.</w:t>
      </w:r>
      <w:proofErr w:type="gramEnd"/>
      <w:r w:rsidR="00542F1E" w:rsidRPr="00577C59">
        <w:rPr>
          <w:rFonts w:ascii="Garamond" w:eastAsia="Times New Roman" w:hAnsi="Garamond" w:cs="Times New Roman"/>
          <w:sz w:val="24"/>
          <w:szCs w:val="24"/>
        </w:rPr>
        <w:t xml:space="preserve"> If the speaker is concerned for the safety of another, motive is proper. </w:t>
      </w:r>
      <w:r w:rsidR="00542F1E" w:rsidRPr="00577C59">
        <w:rPr>
          <w:rFonts w:ascii="Garamond" w:eastAsia="Times New Roman" w:hAnsi="Garamond" w:cs="Times New Roman"/>
          <w:i/>
          <w:sz w:val="24"/>
          <w:szCs w:val="24"/>
        </w:rPr>
        <w:t>Id</w:t>
      </w:r>
      <w:r w:rsidR="00542F1E" w:rsidRPr="00577C59">
        <w:rPr>
          <w:rFonts w:ascii="Garamond" w:eastAsia="Times New Roman" w:hAnsi="Garamond" w:cs="Times New Roman"/>
          <w:sz w:val="24"/>
          <w:szCs w:val="24"/>
        </w:rPr>
        <w:t xml:space="preserve">. If the statement is made under the belief that it </w:t>
      </w:r>
      <w:r w:rsidR="00806CAC">
        <w:rPr>
          <w:rFonts w:ascii="Garamond" w:eastAsia="Times New Roman" w:hAnsi="Garamond" w:cs="Times New Roman"/>
          <w:sz w:val="24"/>
          <w:szCs w:val="24"/>
        </w:rPr>
        <w:t>could</w:t>
      </w:r>
      <w:r w:rsidR="00542F1E" w:rsidRPr="00577C59">
        <w:rPr>
          <w:rFonts w:ascii="Garamond" w:eastAsia="Times New Roman" w:hAnsi="Garamond" w:cs="Times New Roman"/>
          <w:sz w:val="24"/>
          <w:szCs w:val="24"/>
        </w:rPr>
        <w:t xml:space="preserve"> prevent violence, it is based upon reasonable cause. </w:t>
      </w:r>
      <w:r w:rsidR="00542F1E" w:rsidRPr="00577C59">
        <w:rPr>
          <w:rFonts w:ascii="Garamond" w:eastAsia="Times New Roman" w:hAnsi="Garamond" w:cs="Times New Roman"/>
          <w:i/>
          <w:sz w:val="24"/>
          <w:szCs w:val="24"/>
        </w:rPr>
        <w:t>Id</w:t>
      </w:r>
      <w:r w:rsidR="00542F1E" w:rsidRPr="00577C59">
        <w:rPr>
          <w:rFonts w:ascii="Garamond" w:eastAsia="Times New Roman" w:hAnsi="Garamond" w:cs="Times New Roman"/>
          <w:sz w:val="24"/>
          <w:szCs w:val="24"/>
        </w:rPr>
        <w:t xml:space="preserve">. </w:t>
      </w:r>
      <w:r w:rsidRPr="00577C59">
        <w:rPr>
          <w:rFonts w:ascii="Garamond" w:eastAsia="Times New Roman" w:hAnsi="Garamond" w:cs="Times New Roman"/>
          <w:sz w:val="24"/>
          <w:szCs w:val="24"/>
        </w:rPr>
        <w:t xml:space="preserve">Once a court determines the statements are qualifiedly privileged, Plaintiff has the burden to show that the statements were made with malice.  </w:t>
      </w:r>
      <w:r w:rsidR="00542F1E" w:rsidRPr="00577C59">
        <w:rPr>
          <w:rFonts w:ascii="Garamond" w:eastAsia="Times New Roman" w:hAnsi="Garamond" w:cs="Times New Roman"/>
          <w:i/>
          <w:sz w:val="24"/>
          <w:szCs w:val="24"/>
        </w:rPr>
        <w:t>Id</w:t>
      </w:r>
      <w:r w:rsidRPr="00577C59">
        <w:rPr>
          <w:rFonts w:ascii="Garamond" w:eastAsia="Times New Roman" w:hAnsi="Garamond" w:cs="Times New Roman"/>
          <w:sz w:val="24"/>
          <w:szCs w:val="24"/>
        </w:rPr>
        <w:t xml:space="preserve">. </w:t>
      </w:r>
      <w:r w:rsidRPr="00577C59">
        <w:rPr>
          <w:rFonts w:ascii="Garamond" w:eastAsia="Times New Roman" w:hAnsi="Garamond" w:cs="Times New Roman"/>
          <w:i/>
          <w:sz w:val="24"/>
          <w:szCs w:val="24"/>
        </w:rPr>
        <w:t xml:space="preserve"> </w:t>
      </w:r>
      <w:r w:rsidR="00BB40B5" w:rsidRPr="00577C59">
        <w:rPr>
          <w:rFonts w:ascii="Garamond" w:eastAsia="Times New Roman" w:hAnsi="Garamond" w:cs="Times New Roman"/>
          <w:sz w:val="24"/>
          <w:szCs w:val="24"/>
        </w:rPr>
        <w:t xml:space="preserve">To show malice, Plaintiff </w:t>
      </w:r>
      <w:r w:rsidR="00806CAC">
        <w:rPr>
          <w:rFonts w:ascii="Garamond" w:eastAsia="Times New Roman" w:hAnsi="Garamond" w:cs="Times New Roman"/>
          <w:sz w:val="24"/>
          <w:szCs w:val="24"/>
        </w:rPr>
        <w:t>has the burden of showing</w:t>
      </w:r>
      <w:r w:rsidR="00BB40B5" w:rsidRPr="00577C59">
        <w:rPr>
          <w:rFonts w:ascii="Garamond" w:eastAsia="Times New Roman" w:hAnsi="Garamond" w:cs="Times New Roman"/>
          <w:sz w:val="24"/>
          <w:szCs w:val="24"/>
        </w:rPr>
        <w:t xml:space="preserve"> that the statements were made with “reckless disregard for the truth.” </w:t>
      </w:r>
      <w:proofErr w:type="spellStart"/>
      <w:proofErr w:type="gramStart"/>
      <w:r w:rsidR="00137895" w:rsidRPr="00577C59">
        <w:rPr>
          <w:rFonts w:ascii="Garamond" w:eastAsia="Times New Roman" w:hAnsi="Garamond" w:cs="Times New Roman"/>
          <w:i/>
          <w:sz w:val="24"/>
          <w:szCs w:val="24"/>
        </w:rPr>
        <w:t>Jadwin</w:t>
      </w:r>
      <w:proofErr w:type="spellEnd"/>
      <w:r w:rsidR="00137895" w:rsidRPr="00577C59">
        <w:rPr>
          <w:rFonts w:ascii="Garamond" w:eastAsia="Times New Roman" w:hAnsi="Garamond" w:cs="Times New Roman"/>
          <w:sz w:val="24"/>
          <w:szCs w:val="24"/>
        </w:rPr>
        <w:t>, 390 N.W.2d at 440.</w:t>
      </w:r>
      <w:proofErr w:type="gramEnd"/>
      <w:r w:rsidR="00137895" w:rsidRPr="00577C59">
        <w:rPr>
          <w:rFonts w:ascii="Garamond" w:eastAsia="Times New Roman" w:hAnsi="Garamond" w:cs="Times New Roman"/>
          <w:sz w:val="24"/>
          <w:szCs w:val="24"/>
        </w:rPr>
        <w:t xml:space="preserve"> </w:t>
      </w:r>
      <w:r w:rsidR="000E2730">
        <w:rPr>
          <w:rFonts w:ascii="Garamond" w:eastAsia="Times New Roman" w:hAnsi="Garamond" w:cs="Times New Roman"/>
          <w:sz w:val="24"/>
          <w:szCs w:val="24"/>
        </w:rPr>
        <w:t>Public policy strongly favors</w:t>
      </w:r>
      <w:r w:rsidR="00542F1E" w:rsidRPr="00577C59">
        <w:rPr>
          <w:rFonts w:ascii="Garamond" w:eastAsia="Times New Roman" w:hAnsi="Garamond" w:cs="Times New Roman"/>
          <w:sz w:val="24"/>
          <w:szCs w:val="24"/>
        </w:rPr>
        <w:t xml:space="preserve"> reporting potential</w:t>
      </w:r>
      <w:r w:rsidR="00806CAC">
        <w:rPr>
          <w:rFonts w:ascii="Garamond" w:eastAsia="Times New Roman" w:hAnsi="Garamond" w:cs="Times New Roman"/>
          <w:sz w:val="24"/>
          <w:szCs w:val="24"/>
        </w:rPr>
        <w:t>ly</w:t>
      </w:r>
      <w:r w:rsidR="00542F1E" w:rsidRPr="00577C59">
        <w:rPr>
          <w:rFonts w:ascii="Garamond" w:eastAsia="Times New Roman" w:hAnsi="Garamond" w:cs="Times New Roman"/>
          <w:sz w:val="24"/>
          <w:szCs w:val="24"/>
        </w:rPr>
        <w:t xml:space="preserve"> violent behavior, especially against minors, despite the risk that the statements might be defamatory. </w:t>
      </w:r>
      <w:proofErr w:type="spellStart"/>
      <w:proofErr w:type="gramStart"/>
      <w:r w:rsidR="00137895" w:rsidRPr="00577C59">
        <w:rPr>
          <w:rFonts w:ascii="Garamond" w:eastAsia="Times New Roman" w:hAnsi="Garamond" w:cs="Times New Roman"/>
          <w:i/>
          <w:sz w:val="24"/>
          <w:szCs w:val="24"/>
        </w:rPr>
        <w:t>Bol</w:t>
      </w:r>
      <w:proofErr w:type="spellEnd"/>
      <w:r w:rsidR="00137895" w:rsidRPr="00577C59">
        <w:rPr>
          <w:rFonts w:ascii="Garamond" w:eastAsia="Times New Roman" w:hAnsi="Garamond" w:cs="Times New Roman"/>
          <w:sz w:val="24"/>
          <w:szCs w:val="24"/>
        </w:rPr>
        <w:t>, 561 N.W.2d at</w:t>
      </w:r>
      <w:r w:rsidR="00542F1E" w:rsidRPr="00577C59">
        <w:rPr>
          <w:rFonts w:ascii="Garamond" w:eastAsia="Times New Roman" w:hAnsi="Garamond" w:cs="Times New Roman"/>
          <w:sz w:val="24"/>
          <w:szCs w:val="24"/>
        </w:rPr>
        <w:t xml:space="preserve"> 150</w:t>
      </w:r>
      <w:r w:rsidRPr="00577C59">
        <w:rPr>
          <w:rFonts w:ascii="Garamond" w:eastAsia="Times New Roman" w:hAnsi="Garamond" w:cs="Times New Roman"/>
          <w:sz w:val="24"/>
          <w:szCs w:val="24"/>
        </w:rPr>
        <w:t>.</w:t>
      </w:r>
      <w:proofErr w:type="gramEnd"/>
      <w:r w:rsidRPr="00577C59">
        <w:rPr>
          <w:rFonts w:ascii="Garamond" w:eastAsia="Times New Roman" w:hAnsi="Garamond" w:cs="Times New Roman"/>
          <w:sz w:val="24"/>
          <w:szCs w:val="24"/>
        </w:rPr>
        <w:t xml:space="preserve"> </w:t>
      </w:r>
    </w:p>
    <w:p w14:paraId="357DF6C8" w14:textId="2C09CB04" w:rsidR="006F4243" w:rsidRPr="00577C59" w:rsidRDefault="006F4243" w:rsidP="000E2730">
      <w:pPr>
        <w:spacing w:after="0" w:line="480" w:lineRule="auto"/>
        <w:ind w:firstLine="720"/>
        <w:rPr>
          <w:rFonts w:ascii="Garamond" w:eastAsia="Times New Roman" w:hAnsi="Garamond" w:cs="Times New Roman"/>
          <w:sz w:val="24"/>
          <w:szCs w:val="24"/>
        </w:rPr>
      </w:pPr>
      <w:r w:rsidRPr="00577C59">
        <w:rPr>
          <w:rFonts w:ascii="Garamond" w:eastAsia="Times New Roman" w:hAnsi="Garamond" w:cs="Times New Roman"/>
          <w:sz w:val="24"/>
          <w:szCs w:val="24"/>
        </w:rPr>
        <w:t xml:space="preserve">In </w:t>
      </w:r>
      <w:proofErr w:type="spellStart"/>
      <w:r w:rsidRPr="00577C59">
        <w:rPr>
          <w:rFonts w:ascii="Garamond" w:eastAsia="Times New Roman" w:hAnsi="Garamond" w:cs="Times New Roman"/>
          <w:i/>
          <w:sz w:val="24"/>
          <w:szCs w:val="24"/>
        </w:rPr>
        <w:t>Bol</w:t>
      </w:r>
      <w:proofErr w:type="spellEnd"/>
      <w:r w:rsidRPr="00577C59">
        <w:rPr>
          <w:rFonts w:ascii="Garamond" w:eastAsia="Times New Roman" w:hAnsi="Garamond" w:cs="Times New Roman"/>
          <w:sz w:val="24"/>
          <w:szCs w:val="24"/>
        </w:rPr>
        <w:t xml:space="preserve">, the Supreme Court of Minnesota held that a psychologist was protected by qualified immunity when the psychologist released a minor patient’s records that named the plaintiff as the minor’s suspected abuser. </w:t>
      </w:r>
      <w:proofErr w:type="gramStart"/>
      <w:r w:rsidRPr="00577C59">
        <w:rPr>
          <w:rFonts w:ascii="Garamond" w:eastAsia="Times New Roman" w:hAnsi="Garamond" w:cs="Times New Roman"/>
          <w:i/>
          <w:sz w:val="24"/>
          <w:szCs w:val="24"/>
        </w:rPr>
        <w:t>Id</w:t>
      </w:r>
      <w:r w:rsidRPr="00577C59">
        <w:rPr>
          <w:rFonts w:ascii="Garamond" w:eastAsia="Times New Roman" w:hAnsi="Garamond" w:cs="Times New Roman"/>
          <w:sz w:val="24"/>
          <w:szCs w:val="24"/>
        </w:rPr>
        <w:t>. at 144.</w:t>
      </w:r>
      <w:proofErr w:type="gramEnd"/>
      <w:r w:rsidR="001C747F" w:rsidRPr="00577C59">
        <w:rPr>
          <w:rFonts w:ascii="Garamond" w:eastAsia="Times New Roman" w:hAnsi="Garamond" w:cs="Times New Roman"/>
          <w:sz w:val="24"/>
          <w:szCs w:val="24"/>
        </w:rPr>
        <w:t xml:space="preserve"> The defendant gave </w:t>
      </w:r>
      <w:r w:rsidR="00BC605E" w:rsidRPr="00577C59">
        <w:rPr>
          <w:rFonts w:ascii="Garamond" w:eastAsia="Times New Roman" w:hAnsi="Garamond" w:cs="Times New Roman"/>
          <w:sz w:val="24"/>
          <w:szCs w:val="24"/>
        </w:rPr>
        <w:t xml:space="preserve">the information </w:t>
      </w:r>
      <w:r w:rsidR="00BC605E">
        <w:rPr>
          <w:rFonts w:ascii="Garamond" w:eastAsia="Times New Roman" w:hAnsi="Garamond" w:cs="Times New Roman"/>
          <w:sz w:val="24"/>
          <w:szCs w:val="24"/>
        </w:rPr>
        <w:t xml:space="preserve">to </w:t>
      </w:r>
      <w:r w:rsidR="001C747F" w:rsidRPr="00577C59">
        <w:rPr>
          <w:rFonts w:ascii="Garamond" w:eastAsia="Times New Roman" w:hAnsi="Garamond" w:cs="Times New Roman"/>
          <w:sz w:val="24"/>
          <w:szCs w:val="24"/>
        </w:rPr>
        <w:t xml:space="preserve">the patient’s mother to protect the minor, and </w:t>
      </w:r>
      <w:r w:rsidR="00BC605E">
        <w:rPr>
          <w:rFonts w:ascii="Garamond" w:eastAsia="Times New Roman" w:hAnsi="Garamond" w:cs="Times New Roman"/>
          <w:sz w:val="24"/>
          <w:szCs w:val="24"/>
        </w:rPr>
        <w:t xml:space="preserve">the defendant </w:t>
      </w:r>
      <w:r w:rsidR="001C747F" w:rsidRPr="00577C59">
        <w:rPr>
          <w:rFonts w:ascii="Garamond" w:eastAsia="Times New Roman" w:hAnsi="Garamond" w:cs="Times New Roman"/>
          <w:sz w:val="24"/>
          <w:szCs w:val="24"/>
        </w:rPr>
        <w:t>compiled available documentation</w:t>
      </w:r>
      <w:r w:rsidR="002F09E7" w:rsidRPr="00577C59">
        <w:rPr>
          <w:rFonts w:ascii="Garamond" w:eastAsia="Times New Roman" w:hAnsi="Garamond" w:cs="Times New Roman"/>
          <w:sz w:val="24"/>
          <w:szCs w:val="24"/>
        </w:rPr>
        <w:t xml:space="preserve"> prior to </w:t>
      </w:r>
      <w:r w:rsidR="00BC605E">
        <w:rPr>
          <w:rFonts w:ascii="Garamond" w:eastAsia="Times New Roman" w:hAnsi="Garamond" w:cs="Times New Roman"/>
          <w:sz w:val="24"/>
          <w:szCs w:val="24"/>
        </w:rPr>
        <w:t xml:space="preserve">its </w:t>
      </w:r>
      <w:r w:rsidR="002F09E7" w:rsidRPr="00577C59">
        <w:rPr>
          <w:rFonts w:ascii="Garamond" w:eastAsia="Times New Roman" w:hAnsi="Garamond" w:cs="Times New Roman"/>
          <w:sz w:val="24"/>
          <w:szCs w:val="24"/>
        </w:rPr>
        <w:t>release</w:t>
      </w:r>
      <w:r w:rsidR="001C747F" w:rsidRPr="00577C59">
        <w:rPr>
          <w:rFonts w:ascii="Garamond" w:eastAsia="Times New Roman" w:hAnsi="Garamond" w:cs="Times New Roman"/>
          <w:sz w:val="24"/>
          <w:szCs w:val="24"/>
        </w:rPr>
        <w:t xml:space="preserve">. </w:t>
      </w:r>
      <w:proofErr w:type="gramStart"/>
      <w:r w:rsidR="001C747F" w:rsidRPr="00577C59">
        <w:rPr>
          <w:rFonts w:ascii="Garamond" w:eastAsia="Times New Roman" w:hAnsi="Garamond" w:cs="Times New Roman"/>
          <w:i/>
          <w:sz w:val="24"/>
          <w:szCs w:val="24"/>
        </w:rPr>
        <w:t>Id</w:t>
      </w:r>
      <w:r w:rsidR="001C747F" w:rsidRPr="00577C59">
        <w:rPr>
          <w:rFonts w:ascii="Garamond" w:eastAsia="Times New Roman" w:hAnsi="Garamond" w:cs="Times New Roman"/>
          <w:sz w:val="24"/>
          <w:szCs w:val="24"/>
        </w:rPr>
        <w:t>. at 150.</w:t>
      </w:r>
      <w:proofErr w:type="gramEnd"/>
      <w:r w:rsidR="002F09E7" w:rsidRPr="00577C59">
        <w:rPr>
          <w:rFonts w:ascii="Garamond" w:eastAsia="Times New Roman" w:hAnsi="Garamond" w:cs="Times New Roman"/>
          <w:sz w:val="24"/>
          <w:szCs w:val="24"/>
        </w:rPr>
        <w:t xml:space="preserve"> The </w:t>
      </w:r>
      <w:r w:rsidR="00BC605E">
        <w:rPr>
          <w:rFonts w:ascii="Garamond" w:eastAsia="Times New Roman" w:hAnsi="Garamond" w:cs="Times New Roman"/>
          <w:sz w:val="24"/>
          <w:szCs w:val="24"/>
        </w:rPr>
        <w:t xml:space="preserve">defendant </w:t>
      </w:r>
      <w:r w:rsidR="002F09E7" w:rsidRPr="00577C59">
        <w:rPr>
          <w:rFonts w:ascii="Garamond" w:eastAsia="Times New Roman" w:hAnsi="Garamond" w:cs="Times New Roman"/>
          <w:sz w:val="24"/>
          <w:szCs w:val="24"/>
        </w:rPr>
        <w:t xml:space="preserve">psychologist believed that the child </w:t>
      </w:r>
      <w:r w:rsidR="009B5F65">
        <w:rPr>
          <w:rFonts w:ascii="Garamond" w:eastAsia="Times New Roman" w:hAnsi="Garamond" w:cs="Times New Roman"/>
          <w:sz w:val="24"/>
          <w:szCs w:val="24"/>
        </w:rPr>
        <w:t>might</w:t>
      </w:r>
      <w:r w:rsidR="002F09E7" w:rsidRPr="00577C59">
        <w:rPr>
          <w:rFonts w:ascii="Garamond" w:eastAsia="Times New Roman" w:hAnsi="Garamond" w:cs="Times New Roman"/>
          <w:sz w:val="24"/>
          <w:szCs w:val="24"/>
        </w:rPr>
        <w:t xml:space="preserve"> be subjected to further violent acts unless </w:t>
      </w:r>
      <w:r w:rsidR="00BC605E">
        <w:rPr>
          <w:rFonts w:ascii="Garamond" w:eastAsia="Times New Roman" w:hAnsi="Garamond" w:cs="Times New Roman"/>
          <w:sz w:val="24"/>
          <w:szCs w:val="24"/>
        </w:rPr>
        <w:t xml:space="preserve">the defendant notified </w:t>
      </w:r>
      <w:r w:rsidR="002F09E7" w:rsidRPr="00577C59">
        <w:rPr>
          <w:rFonts w:ascii="Garamond" w:eastAsia="Times New Roman" w:hAnsi="Garamond" w:cs="Times New Roman"/>
          <w:sz w:val="24"/>
          <w:szCs w:val="24"/>
        </w:rPr>
        <w:t xml:space="preserve">the child’s mother.  </w:t>
      </w:r>
      <w:r w:rsidR="002F09E7" w:rsidRPr="00577C59">
        <w:rPr>
          <w:rFonts w:ascii="Garamond" w:eastAsia="Times New Roman" w:hAnsi="Garamond" w:cs="Times New Roman"/>
          <w:i/>
          <w:sz w:val="24"/>
          <w:szCs w:val="24"/>
        </w:rPr>
        <w:t>Id</w:t>
      </w:r>
      <w:r w:rsidR="002F09E7" w:rsidRPr="00577C59">
        <w:rPr>
          <w:rFonts w:ascii="Garamond" w:eastAsia="Times New Roman" w:hAnsi="Garamond" w:cs="Times New Roman"/>
          <w:sz w:val="24"/>
          <w:szCs w:val="24"/>
        </w:rPr>
        <w:t>.</w:t>
      </w:r>
    </w:p>
    <w:p w14:paraId="7C0C7ED8" w14:textId="5EEC38D2" w:rsidR="002D548C" w:rsidRPr="003133EA" w:rsidRDefault="002D548C" w:rsidP="000E2730">
      <w:pPr>
        <w:spacing w:after="0" w:line="480" w:lineRule="auto"/>
        <w:ind w:firstLine="720"/>
        <w:rPr>
          <w:rFonts w:ascii="Garamond" w:eastAsia="Times New Roman" w:hAnsi="Garamond" w:cs="Times New Roman"/>
          <w:sz w:val="24"/>
          <w:szCs w:val="24"/>
        </w:rPr>
      </w:pPr>
      <w:r w:rsidRPr="00577C59">
        <w:rPr>
          <w:rFonts w:ascii="Garamond" w:eastAsia="Times New Roman" w:hAnsi="Garamond" w:cs="Times New Roman"/>
          <w:sz w:val="24"/>
          <w:szCs w:val="24"/>
        </w:rPr>
        <w:t xml:space="preserve">Mrs. Williams made the statements in good faith </w:t>
      </w:r>
      <w:r w:rsidR="00BC605E">
        <w:rPr>
          <w:rFonts w:ascii="Garamond" w:eastAsia="Times New Roman" w:hAnsi="Garamond" w:cs="Times New Roman"/>
          <w:sz w:val="24"/>
          <w:szCs w:val="24"/>
        </w:rPr>
        <w:t xml:space="preserve">in an effort </w:t>
      </w:r>
      <w:r w:rsidR="006F4243" w:rsidRPr="00577C59">
        <w:rPr>
          <w:rFonts w:ascii="Garamond" w:eastAsia="Times New Roman" w:hAnsi="Garamond" w:cs="Times New Roman"/>
          <w:sz w:val="24"/>
          <w:szCs w:val="24"/>
        </w:rPr>
        <w:t xml:space="preserve">to protect </w:t>
      </w:r>
      <w:r w:rsidR="00806CAC">
        <w:rPr>
          <w:rFonts w:ascii="Garamond" w:eastAsia="Times New Roman" w:hAnsi="Garamond" w:cs="Times New Roman"/>
          <w:sz w:val="24"/>
          <w:szCs w:val="24"/>
        </w:rPr>
        <w:t>Sandy Witherspoon and the other students at the Homecoming dance</w:t>
      </w:r>
      <w:r w:rsidRPr="00577C59">
        <w:rPr>
          <w:rFonts w:ascii="Garamond" w:eastAsia="Times New Roman" w:hAnsi="Garamond" w:cs="Times New Roman"/>
          <w:sz w:val="24"/>
          <w:szCs w:val="24"/>
        </w:rPr>
        <w:t xml:space="preserve">. </w:t>
      </w:r>
      <w:r w:rsidR="009B5F65">
        <w:rPr>
          <w:rFonts w:ascii="Garamond" w:eastAsia="Times New Roman" w:hAnsi="Garamond" w:cs="Times New Roman"/>
          <w:sz w:val="24"/>
          <w:szCs w:val="24"/>
        </w:rPr>
        <w:t xml:space="preserve">K. </w:t>
      </w:r>
      <w:r w:rsidR="006F4243" w:rsidRPr="00577C59">
        <w:rPr>
          <w:rFonts w:ascii="Garamond" w:eastAsia="Times New Roman" w:hAnsi="Garamond" w:cs="Times New Roman"/>
          <w:sz w:val="24"/>
          <w:szCs w:val="24"/>
        </w:rPr>
        <w:t>Williams Dep. 1:40-41</w:t>
      </w:r>
      <w:r w:rsidR="00BD2051" w:rsidRPr="00577C59">
        <w:rPr>
          <w:rFonts w:ascii="Garamond" w:eastAsia="Times New Roman" w:hAnsi="Garamond" w:cs="Times New Roman"/>
          <w:sz w:val="24"/>
          <w:szCs w:val="24"/>
        </w:rPr>
        <w:t>.</w:t>
      </w:r>
      <w:r w:rsidRPr="00577C59">
        <w:rPr>
          <w:rFonts w:ascii="Garamond" w:eastAsia="Times New Roman" w:hAnsi="Garamond" w:cs="Times New Roman"/>
          <w:sz w:val="24"/>
          <w:szCs w:val="24"/>
        </w:rPr>
        <w:t xml:space="preserve"> </w:t>
      </w:r>
      <w:r w:rsidR="001C747F" w:rsidRPr="00577C59">
        <w:rPr>
          <w:rFonts w:ascii="Garamond" w:eastAsia="Times New Roman" w:hAnsi="Garamond" w:cs="Times New Roman"/>
          <w:sz w:val="24"/>
          <w:szCs w:val="24"/>
        </w:rPr>
        <w:t xml:space="preserve">Mrs. Williams made the statement on a proper occasion because </w:t>
      </w:r>
      <w:r w:rsidR="00BC605E">
        <w:rPr>
          <w:rFonts w:ascii="Garamond" w:eastAsia="Times New Roman" w:hAnsi="Garamond" w:cs="Times New Roman"/>
          <w:sz w:val="24"/>
          <w:szCs w:val="24"/>
        </w:rPr>
        <w:t>the information available to her</w:t>
      </w:r>
      <w:r w:rsidR="00BC605E" w:rsidRPr="00577C59">
        <w:rPr>
          <w:rFonts w:ascii="Garamond" w:eastAsia="Times New Roman" w:hAnsi="Garamond" w:cs="Times New Roman"/>
          <w:sz w:val="24"/>
          <w:szCs w:val="24"/>
        </w:rPr>
        <w:t xml:space="preserve"> </w:t>
      </w:r>
      <w:r w:rsidR="00BC605E">
        <w:rPr>
          <w:rFonts w:ascii="Garamond" w:eastAsia="Times New Roman" w:hAnsi="Garamond" w:cs="Times New Roman"/>
          <w:sz w:val="24"/>
          <w:szCs w:val="24"/>
        </w:rPr>
        <w:t>was what she remembered from the Violence Notification</w:t>
      </w:r>
      <w:r w:rsidR="001C747F" w:rsidRPr="00577C59">
        <w:rPr>
          <w:rFonts w:ascii="Garamond" w:eastAsia="Times New Roman" w:hAnsi="Garamond" w:cs="Times New Roman"/>
          <w:sz w:val="24"/>
          <w:szCs w:val="24"/>
        </w:rPr>
        <w:t xml:space="preserve">.  </w:t>
      </w:r>
      <w:r w:rsidRPr="00577C59">
        <w:rPr>
          <w:rFonts w:ascii="Garamond" w:eastAsia="Times New Roman" w:hAnsi="Garamond" w:cs="Times New Roman"/>
          <w:sz w:val="24"/>
          <w:szCs w:val="24"/>
        </w:rPr>
        <w:t xml:space="preserve">Mrs. Williams’ deposition demonstrates that she made the statements on proper motive, based on the belief that Mrs. Witherspoon </w:t>
      </w:r>
      <w:r w:rsidR="009B5F65">
        <w:rPr>
          <w:rFonts w:ascii="Garamond" w:eastAsia="Times New Roman" w:hAnsi="Garamond" w:cs="Times New Roman"/>
          <w:sz w:val="24"/>
          <w:szCs w:val="24"/>
        </w:rPr>
        <w:t>needed the</w:t>
      </w:r>
      <w:r w:rsidRPr="00577C59">
        <w:rPr>
          <w:rFonts w:ascii="Garamond" w:eastAsia="Times New Roman" w:hAnsi="Garamond" w:cs="Times New Roman"/>
          <w:sz w:val="24"/>
          <w:szCs w:val="24"/>
        </w:rPr>
        <w:t xml:space="preserve"> information as a parent to protect her daughter.  </w:t>
      </w:r>
      <w:proofErr w:type="gramStart"/>
      <w:r w:rsidRPr="00577C59">
        <w:rPr>
          <w:rFonts w:ascii="Garamond" w:eastAsia="Times New Roman" w:hAnsi="Garamond" w:cs="Times New Roman"/>
          <w:i/>
          <w:sz w:val="24"/>
          <w:szCs w:val="24"/>
        </w:rPr>
        <w:t>Id</w:t>
      </w:r>
      <w:r w:rsidR="00BD2051" w:rsidRPr="00577C59">
        <w:rPr>
          <w:rFonts w:ascii="Garamond" w:eastAsia="Times New Roman" w:hAnsi="Garamond" w:cs="Times New Roman"/>
          <w:sz w:val="24"/>
          <w:szCs w:val="24"/>
        </w:rPr>
        <w:t>. at 1:40-41.</w:t>
      </w:r>
      <w:proofErr w:type="gramEnd"/>
      <w:r w:rsidRPr="00577C59">
        <w:rPr>
          <w:rFonts w:ascii="Garamond" w:eastAsia="Times New Roman" w:hAnsi="Garamond" w:cs="Times New Roman"/>
          <w:sz w:val="24"/>
          <w:szCs w:val="24"/>
        </w:rPr>
        <w:t xml:space="preserve">  Mrs. Williams also had reasonable cause </w:t>
      </w:r>
      <w:r w:rsidR="001C747F" w:rsidRPr="00577C59">
        <w:rPr>
          <w:rFonts w:ascii="Garamond" w:eastAsia="Times New Roman" w:hAnsi="Garamond" w:cs="Times New Roman"/>
          <w:sz w:val="24"/>
          <w:szCs w:val="24"/>
        </w:rPr>
        <w:t xml:space="preserve">because she believed that notifying Mrs. Witherspoon might prevent violence against </w:t>
      </w:r>
      <w:r w:rsidR="009B5F65">
        <w:rPr>
          <w:rFonts w:ascii="Garamond" w:eastAsia="Times New Roman" w:hAnsi="Garamond" w:cs="Times New Roman"/>
          <w:sz w:val="24"/>
          <w:szCs w:val="24"/>
        </w:rPr>
        <w:t xml:space="preserve">students at the </w:t>
      </w:r>
      <w:r w:rsidR="001C747F" w:rsidRPr="00577C59">
        <w:rPr>
          <w:rFonts w:ascii="Garamond" w:eastAsia="Times New Roman" w:hAnsi="Garamond" w:cs="Times New Roman"/>
          <w:sz w:val="24"/>
          <w:szCs w:val="24"/>
        </w:rPr>
        <w:t>Homecoming</w:t>
      </w:r>
      <w:r w:rsidR="009B5F65">
        <w:rPr>
          <w:rFonts w:ascii="Garamond" w:eastAsia="Times New Roman" w:hAnsi="Garamond" w:cs="Times New Roman"/>
          <w:sz w:val="24"/>
          <w:szCs w:val="24"/>
        </w:rPr>
        <w:t xml:space="preserve"> dance</w:t>
      </w:r>
      <w:r w:rsidR="001C747F" w:rsidRPr="00577C59">
        <w:rPr>
          <w:rFonts w:ascii="Garamond" w:eastAsia="Times New Roman" w:hAnsi="Garamond" w:cs="Times New Roman"/>
          <w:sz w:val="24"/>
          <w:szCs w:val="24"/>
        </w:rPr>
        <w:t xml:space="preserve">. </w:t>
      </w:r>
      <w:proofErr w:type="gramStart"/>
      <w:r w:rsidRPr="00577C59">
        <w:rPr>
          <w:rFonts w:ascii="Garamond" w:eastAsia="Times New Roman" w:hAnsi="Garamond" w:cs="Times New Roman"/>
          <w:i/>
          <w:sz w:val="24"/>
          <w:szCs w:val="24"/>
        </w:rPr>
        <w:t>Id</w:t>
      </w:r>
      <w:r w:rsidR="00BD2051" w:rsidRPr="00577C59">
        <w:rPr>
          <w:rFonts w:ascii="Garamond" w:eastAsia="Times New Roman" w:hAnsi="Garamond" w:cs="Times New Roman"/>
          <w:sz w:val="24"/>
          <w:szCs w:val="24"/>
        </w:rPr>
        <w:t>. at 1:37-38.</w:t>
      </w:r>
      <w:proofErr w:type="gramEnd"/>
      <w:r w:rsidRPr="00577C59">
        <w:rPr>
          <w:rFonts w:ascii="Garamond" w:eastAsia="Times New Roman" w:hAnsi="Garamond" w:cs="Times New Roman"/>
          <w:sz w:val="24"/>
          <w:szCs w:val="24"/>
        </w:rPr>
        <w:t xml:space="preserve"> Mrs. Williams made the statement in good faith</w:t>
      </w:r>
      <w:r w:rsidR="00DD0802">
        <w:rPr>
          <w:rFonts w:ascii="Garamond" w:eastAsia="Times New Roman" w:hAnsi="Garamond" w:cs="Times New Roman"/>
          <w:sz w:val="24"/>
          <w:szCs w:val="24"/>
        </w:rPr>
        <w:t>,</w:t>
      </w:r>
      <w:r w:rsidRPr="00577C59">
        <w:rPr>
          <w:rFonts w:ascii="Garamond" w:eastAsia="Times New Roman" w:hAnsi="Garamond" w:cs="Times New Roman"/>
          <w:sz w:val="24"/>
          <w:szCs w:val="24"/>
        </w:rPr>
        <w:t xml:space="preserve"> upon a proper occasion, from a proper motive, and based upon reasonable cause; as such, her statement is qualifiedly privileged.</w:t>
      </w:r>
      <w:r w:rsidR="001C747F" w:rsidRPr="00577C59">
        <w:rPr>
          <w:rFonts w:ascii="Garamond" w:eastAsia="Times New Roman" w:hAnsi="Garamond" w:cs="Times New Roman"/>
          <w:sz w:val="24"/>
          <w:szCs w:val="24"/>
        </w:rPr>
        <w:t xml:space="preserve"> </w:t>
      </w:r>
      <w:r w:rsidR="00137895" w:rsidRPr="00577C59">
        <w:rPr>
          <w:rFonts w:ascii="Garamond" w:eastAsia="Times New Roman" w:hAnsi="Garamond" w:cs="Times New Roman"/>
          <w:sz w:val="24"/>
          <w:szCs w:val="24"/>
        </w:rPr>
        <w:t xml:space="preserve">Mrs. Williams </w:t>
      </w:r>
      <w:r w:rsidR="00806CAC" w:rsidRPr="00577C59">
        <w:rPr>
          <w:rFonts w:ascii="Garamond" w:eastAsia="Times New Roman" w:hAnsi="Garamond" w:cs="Times New Roman"/>
          <w:sz w:val="24"/>
          <w:szCs w:val="24"/>
        </w:rPr>
        <w:t xml:space="preserve">used frequent cautionary language to indicate to Mrs. Witherspoon that </w:t>
      </w:r>
      <w:r w:rsidR="00DD0802">
        <w:rPr>
          <w:rFonts w:ascii="Garamond" w:eastAsia="Times New Roman" w:hAnsi="Garamond" w:cs="Times New Roman"/>
          <w:sz w:val="24"/>
          <w:szCs w:val="24"/>
        </w:rPr>
        <w:t>her recollections</w:t>
      </w:r>
      <w:r w:rsidR="00806CAC" w:rsidRPr="00577C59">
        <w:rPr>
          <w:rFonts w:ascii="Garamond" w:eastAsia="Times New Roman" w:hAnsi="Garamond" w:cs="Times New Roman"/>
          <w:sz w:val="24"/>
          <w:szCs w:val="24"/>
        </w:rPr>
        <w:t xml:space="preserve"> were not statements of fact</w:t>
      </w:r>
      <w:r w:rsidR="00806CAC">
        <w:rPr>
          <w:rFonts w:ascii="Garamond" w:eastAsia="Times New Roman" w:hAnsi="Garamond" w:cs="Times New Roman"/>
          <w:sz w:val="24"/>
          <w:szCs w:val="24"/>
        </w:rPr>
        <w:t xml:space="preserve">, evidencing that she wanted Mrs. Witherspoon to know </w:t>
      </w:r>
      <w:r w:rsidR="003133EA">
        <w:rPr>
          <w:rFonts w:ascii="Garamond" w:eastAsia="Times New Roman" w:hAnsi="Garamond" w:cs="Times New Roman"/>
          <w:sz w:val="24"/>
          <w:szCs w:val="24"/>
        </w:rPr>
        <w:t xml:space="preserve">when her statements could deviate from the complete truth. </w:t>
      </w:r>
      <w:r w:rsidR="00EE3FD1">
        <w:rPr>
          <w:rFonts w:ascii="Garamond" w:eastAsia="Times New Roman" w:hAnsi="Garamond" w:cs="Times New Roman"/>
          <w:sz w:val="24"/>
          <w:szCs w:val="24"/>
        </w:rPr>
        <w:t>P</w:t>
      </w:r>
      <w:r w:rsidR="001C747F" w:rsidRPr="00577C59">
        <w:rPr>
          <w:rFonts w:ascii="Garamond" w:eastAsia="Times New Roman" w:hAnsi="Garamond" w:cs="Times New Roman"/>
          <w:sz w:val="24"/>
          <w:szCs w:val="24"/>
        </w:rPr>
        <w:t>ublic policy</w:t>
      </w:r>
      <w:r w:rsidR="000E2730">
        <w:rPr>
          <w:rFonts w:ascii="Garamond" w:eastAsia="Times New Roman" w:hAnsi="Garamond" w:cs="Times New Roman"/>
          <w:sz w:val="24"/>
          <w:szCs w:val="24"/>
        </w:rPr>
        <w:t xml:space="preserve">, </w:t>
      </w:r>
      <w:r w:rsidR="00EE3FD1">
        <w:rPr>
          <w:rFonts w:ascii="Garamond" w:eastAsia="Times New Roman" w:hAnsi="Garamond" w:cs="Times New Roman"/>
          <w:sz w:val="24"/>
          <w:szCs w:val="24"/>
        </w:rPr>
        <w:t xml:space="preserve">enunciated </w:t>
      </w:r>
      <w:r w:rsidR="000E2730">
        <w:rPr>
          <w:rFonts w:ascii="Garamond" w:eastAsia="Times New Roman" w:hAnsi="Garamond" w:cs="Times New Roman"/>
          <w:sz w:val="24"/>
          <w:szCs w:val="24"/>
        </w:rPr>
        <w:t xml:space="preserve">by the Supreme Court of Minnesota </w:t>
      </w:r>
      <w:r w:rsidR="00EE3FD1">
        <w:rPr>
          <w:rFonts w:ascii="Garamond" w:eastAsia="Times New Roman" w:hAnsi="Garamond" w:cs="Times New Roman"/>
          <w:sz w:val="24"/>
          <w:szCs w:val="24"/>
        </w:rPr>
        <w:t xml:space="preserve">in </w:t>
      </w:r>
      <w:proofErr w:type="spellStart"/>
      <w:r w:rsidR="00EE3FD1">
        <w:rPr>
          <w:rFonts w:ascii="Garamond" w:eastAsia="Times New Roman" w:hAnsi="Garamond" w:cs="Times New Roman"/>
          <w:i/>
          <w:sz w:val="24"/>
          <w:szCs w:val="24"/>
        </w:rPr>
        <w:t>Bol</w:t>
      </w:r>
      <w:proofErr w:type="spellEnd"/>
      <w:r w:rsidR="00EE3FD1">
        <w:rPr>
          <w:rFonts w:ascii="Garamond" w:eastAsia="Times New Roman" w:hAnsi="Garamond" w:cs="Times New Roman"/>
          <w:sz w:val="24"/>
          <w:szCs w:val="24"/>
        </w:rPr>
        <w:t>,</w:t>
      </w:r>
      <w:r w:rsidR="001C747F" w:rsidRPr="00577C59">
        <w:rPr>
          <w:rFonts w:ascii="Garamond" w:eastAsia="Times New Roman" w:hAnsi="Garamond" w:cs="Times New Roman"/>
          <w:sz w:val="24"/>
          <w:szCs w:val="24"/>
        </w:rPr>
        <w:t xml:space="preserve"> strongly favor</w:t>
      </w:r>
      <w:r w:rsidR="00EE3FD1">
        <w:rPr>
          <w:rFonts w:ascii="Garamond" w:eastAsia="Times New Roman" w:hAnsi="Garamond" w:cs="Times New Roman"/>
          <w:sz w:val="24"/>
          <w:szCs w:val="24"/>
        </w:rPr>
        <w:t xml:space="preserve">s </w:t>
      </w:r>
      <w:r w:rsidR="001C747F" w:rsidRPr="00577C59">
        <w:rPr>
          <w:rFonts w:ascii="Garamond" w:eastAsia="Times New Roman" w:hAnsi="Garamond" w:cs="Times New Roman"/>
          <w:sz w:val="24"/>
          <w:szCs w:val="24"/>
        </w:rPr>
        <w:t>protecting Mrs. Williams’ statements despite the risk that they may be defamatory</w:t>
      </w:r>
      <w:r w:rsidR="003133EA">
        <w:rPr>
          <w:rFonts w:ascii="Garamond" w:eastAsia="Times New Roman" w:hAnsi="Garamond" w:cs="Times New Roman"/>
          <w:sz w:val="24"/>
          <w:szCs w:val="24"/>
        </w:rPr>
        <w:t>.</w:t>
      </w:r>
      <w:r w:rsidR="001C747F" w:rsidRPr="00577C59">
        <w:rPr>
          <w:rFonts w:ascii="Garamond" w:eastAsia="Times New Roman" w:hAnsi="Garamond" w:cs="Times New Roman"/>
          <w:sz w:val="24"/>
          <w:szCs w:val="24"/>
        </w:rPr>
        <w:t xml:space="preserve"> </w:t>
      </w:r>
      <w:proofErr w:type="gramStart"/>
      <w:r w:rsidR="003133EA" w:rsidRPr="00577C59">
        <w:rPr>
          <w:rFonts w:ascii="Garamond" w:eastAsia="Times New Roman" w:hAnsi="Garamond" w:cs="Times New Roman"/>
          <w:sz w:val="24"/>
          <w:szCs w:val="24"/>
        </w:rPr>
        <w:t>561 N.W.2d at 150</w:t>
      </w:r>
      <w:r w:rsidR="003133EA">
        <w:rPr>
          <w:rFonts w:ascii="Garamond" w:eastAsia="Times New Roman" w:hAnsi="Garamond" w:cs="Times New Roman"/>
          <w:sz w:val="24"/>
          <w:szCs w:val="24"/>
        </w:rPr>
        <w:t>.</w:t>
      </w:r>
      <w:proofErr w:type="gramEnd"/>
      <w:r w:rsidR="003133EA">
        <w:rPr>
          <w:rFonts w:ascii="Garamond" w:eastAsia="Times New Roman" w:hAnsi="Garamond" w:cs="Times New Roman"/>
          <w:sz w:val="24"/>
          <w:szCs w:val="24"/>
        </w:rPr>
        <w:t xml:space="preserve"> T</w:t>
      </w:r>
      <w:r w:rsidR="00EE3FD1">
        <w:rPr>
          <w:rFonts w:ascii="Garamond" w:eastAsia="Times New Roman" w:hAnsi="Garamond" w:cs="Times New Roman"/>
          <w:sz w:val="24"/>
          <w:szCs w:val="24"/>
        </w:rPr>
        <w:t>he societal benefit of preventing shootings in our schools far outweighs the relative harm caused by occasional imprecise statements about an individual.</w:t>
      </w:r>
      <w:r w:rsidR="003133EA">
        <w:rPr>
          <w:rFonts w:ascii="Garamond" w:eastAsia="Times New Roman" w:hAnsi="Garamond" w:cs="Times New Roman"/>
          <w:sz w:val="24"/>
          <w:szCs w:val="24"/>
        </w:rPr>
        <w:t xml:space="preserve"> </w:t>
      </w:r>
      <w:r w:rsidR="003133EA">
        <w:rPr>
          <w:rFonts w:ascii="Garamond" w:eastAsia="Times New Roman" w:hAnsi="Garamond" w:cs="Times New Roman"/>
          <w:i/>
          <w:sz w:val="24"/>
          <w:szCs w:val="24"/>
        </w:rPr>
        <w:t>Id</w:t>
      </w:r>
      <w:r w:rsidR="003133EA">
        <w:rPr>
          <w:rFonts w:ascii="Garamond" w:eastAsia="Times New Roman" w:hAnsi="Garamond" w:cs="Times New Roman"/>
          <w:sz w:val="24"/>
          <w:szCs w:val="24"/>
        </w:rPr>
        <w:t>.</w:t>
      </w:r>
    </w:p>
    <w:p w14:paraId="46949610" w14:textId="22AC5B87" w:rsidR="00C97CBF" w:rsidRPr="00577C59" w:rsidRDefault="00C97CBF" w:rsidP="000E2730">
      <w:pPr>
        <w:spacing w:after="0" w:line="480" w:lineRule="auto"/>
        <w:jc w:val="center"/>
        <w:rPr>
          <w:rFonts w:ascii="Garamond" w:eastAsia="Times New Roman" w:hAnsi="Garamond" w:cs="Times New Roman"/>
          <w:b/>
          <w:sz w:val="24"/>
          <w:szCs w:val="24"/>
          <w:u w:val="single"/>
        </w:rPr>
      </w:pPr>
      <w:r w:rsidRPr="00577C59">
        <w:rPr>
          <w:rFonts w:ascii="Garamond" w:eastAsia="Times New Roman" w:hAnsi="Garamond" w:cs="Times New Roman"/>
          <w:b/>
          <w:sz w:val="24"/>
          <w:szCs w:val="24"/>
          <w:u w:val="single"/>
        </w:rPr>
        <w:t>CONCLUSION</w:t>
      </w:r>
    </w:p>
    <w:p w14:paraId="4D4DB69C" w14:textId="37173471" w:rsidR="00C97CBF" w:rsidRPr="00577C59" w:rsidRDefault="00C97CBF" w:rsidP="000E2730">
      <w:pPr>
        <w:spacing w:after="0" w:line="480" w:lineRule="auto"/>
        <w:rPr>
          <w:rFonts w:ascii="Garamond" w:eastAsia="Times New Roman" w:hAnsi="Garamond" w:cs="Times New Roman"/>
          <w:sz w:val="24"/>
          <w:szCs w:val="24"/>
        </w:rPr>
      </w:pPr>
      <w:r w:rsidRPr="00577C59">
        <w:rPr>
          <w:rFonts w:ascii="Garamond" w:eastAsia="Times New Roman" w:hAnsi="Garamond" w:cs="Times New Roman"/>
          <w:sz w:val="24"/>
          <w:szCs w:val="24"/>
        </w:rPr>
        <w:tab/>
        <w:t xml:space="preserve">Summary judgment must be granted in this case because </w:t>
      </w:r>
      <w:r w:rsidR="007B47F0" w:rsidRPr="00577C59">
        <w:rPr>
          <w:rFonts w:ascii="Garamond" w:eastAsia="Times New Roman" w:hAnsi="Garamond" w:cs="Times New Roman"/>
          <w:sz w:val="24"/>
          <w:szCs w:val="24"/>
        </w:rPr>
        <w:t xml:space="preserve">Plaintiff cannot show </w:t>
      </w:r>
      <w:r w:rsidRPr="00577C59">
        <w:rPr>
          <w:rFonts w:ascii="Garamond" w:eastAsia="Times New Roman" w:hAnsi="Garamond" w:cs="Times New Roman"/>
          <w:sz w:val="24"/>
          <w:szCs w:val="24"/>
        </w:rPr>
        <w:t xml:space="preserve">several of the essential elements of </w:t>
      </w:r>
      <w:r w:rsidR="007B47F0" w:rsidRPr="00577C59">
        <w:rPr>
          <w:rFonts w:ascii="Garamond" w:eastAsia="Times New Roman" w:hAnsi="Garamond" w:cs="Times New Roman"/>
          <w:sz w:val="24"/>
          <w:szCs w:val="24"/>
        </w:rPr>
        <w:t xml:space="preserve">a </w:t>
      </w:r>
      <w:r w:rsidR="00E52BDC" w:rsidRPr="00577C59">
        <w:rPr>
          <w:rFonts w:ascii="Garamond" w:eastAsia="Times New Roman" w:hAnsi="Garamond" w:cs="Times New Roman"/>
          <w:sz w:val="24"/>
          <w:szCs w:val="24"/>
        </w:rPr>
        <w:t xml:space="preserve">defamation claim. </w:t>
      </w:r>
      <w:r w:rsidRPr="00577C59">
        <w:rPr>
          <w:rFonts w:ascii="Garamond" w:eastAsia="Times New Roman" w:hAnsi="Garamond" w:cs="Times New Roman"/>
          <w:sz w:val="24"/>
          <w:szCs w:val="24"/>
        </w:rPr>
        <w:t>Namely, that the statements were false, and that the statements caused Plaintiff to suffer any actual harm. Even if the statements were defamatory, they were qualifiedly privileged because they were made in good faith, with proper motive, a</w:t>
      </w:r>
      <w:r w:rsidR="0058603B" w:rsidRPr="00577C59">
        <w:rPr>
          <w:rFonts w:ascii="Garamond" w:eastAsia="Times New Roman" w:hAnsi="Garamond" w:cs="Times New Roman"/>
          <w:sz w:val="24"/>
          <w:szCs w:val="24"/>
        </w:rPr>
        <w:t>nd based upon reasonable cause.</w:t>
      </w:r>
      <w:r w:rsidRPr="00577C59">
        <w:rPr>
          <w:rFonts w:ascii="Garamond" w:eastAsia="Times New Roman" w:hAnsi="Garamond" w:cs="Times New Roman"/>
          <w:sz w:val="24"/>
          <w:szCs w:val="24"/>
        </w:rPr>
        <w:t xml:space="preserve"> </w:t>
      </w:r>
      <w:r w:rsidR="006B090B">
        <w:rPr>
          <w:rFonts w:ascii="Garamond" w:eastAsia="Times New Roman" w:hAnsi="Garamond" w:cs="Times New Roman"/>
          <w:sz w:val="24"/>
          <w:szCs w:val="24"/>
        </w:rPr>
        <w:t>Public policy strongly favors protecting Mrs. Williams’ statements despite the risk they may be defamatory.</w:t>
      </w:r>
    </w:p>
    <w:p w14:paraId="39634D7F" w14:textId="2E57EA08" w:rsidR="009320B2" w:rsidRDefault="00C97CBF" w:rsidP="000E2730">
      <w:pPr>
        <w:spacing w:after="0" w:line="480" w:lineRule="auto"/>
        <w:rPr>
          <w:rFonts w:ascii="Garamond" w:eastAsia="Times New Roman" w:hAnsi="Garamond" w:cs="Times New Roman"/>
          <w:sz w:val="24"/>
          <w:szCs w:val="24"/>
        </w:rPr>
      </w:pPr>
      <w:r w:rsidRPr="00577C59">
        <w:rPr>
          <w:rFonts w:ascii="Garamond" w:eastAsia="Times New Roman" w:hAnsi="Garamond" w:cs="Times New Roman"/>
          <w:sz w:val="24"/>
          <w:szCs w:val="24"/>
        </w:rPr>
        <w:tab/>
      </w:r>
      <w:r w:rsidR="000E2730">
        <w:rPr>
          <w:rFonts w:ascii="Garamond" w:eastAsia="Times New Roman" w:hAnsi="Garamond" w:cs="Times New Roman"/>
          <w:sz w:val="24"/>
          <w:szCs w:val="24"/>
        </w:rPr>
        <w:t>B</w:t>
      </w:r>
      <w:r w:rsidRPr="00577C59">
        <w:rPr>
          <w:rFonts w:ascii="Garamond" w:eastAsia="Times New Roman" w:hAnsi="Garamond" w:cs="Times New Roman"/>
          <w:sz w:val="24"/>
          <w:szCs w:val="24"/>
        </w:rPr>
        <w:t>ased on the aforementioned arguments, Defendant Katherine Williams respectfully requests that this Court grant</w:t>
      </w:r>
      <w:r w:rsidR="000E2730">
        <w:rPr>
          <w:rFonts w:ascii="Garamond" w:eastAsia="Times New Roman" w:hAnsi="Garamond" w:cs="Times New Roman"/>
          <w:sz w:val="24"/>
          <w:szCs w:val="24"/>
        </w:rPr>
        <w:t>s</w:t>
      </w:r>
      <w:r w:rsidRPr="00577C59">
        <w:rPr>
          <w:rFonts w:ascii="Garamond" w:eastAsia="Times New Roman" w:hAnsi="Garamond" w:cs="Times New Roman"/>
          <w:sz w:val="24"/>
          <w:szCs w:val="24"/>
        </w:rPr>
        <w:t xml:space="preserve"> Defendant’s Motion for Summary Judgment.</w:t>
      </w:r>
    </w:p>
    <w:p w14:paraId="59D399EA" w14:textId="77777777" w:rsidR="003577CB" w:rsidRDefault="003577CB" w:rsidP="000E2730">
      <w:pPr>
        <w:spacing w:after="0" w:line="480" w:lineRule="auto"/>
        <w:rPr>
          <w:rFonts w:ascii="Garamond" w:eastAsia="Times New Roman" w:hAnsi="Garamond"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28"/>
        <w:gridCol w:w="4428"/>
      </w:tblGrid>
      <w:tr w:rsidR="003577CB" w:rsidRPr="000E2730" w14:paraId="749D83BB" w14:textId="77777777" w:rsidTr="0064320C">
        <w:tc>
          <w:tcPr>
            <w:tcW w:w="4428" w:type="dxa"/>
          </w:tcPr>
          <w:p w14:paraId="2089D559" w14:textId="62E00C3F" w:rsidR="003577CB" w:rsidRPr="000E2730" w:rsidRDefault="003577CB" w:rsidP="00EC658A">
            <w:pPr>
              <w:spacing w:after="0"/>
              <w:rPr>
                <w:rFonts w:ascii="Garamond" w:hAnsi="Garamond"/>
                <w:sz w:val="24"/>
                <w:szCs w:val="24"/>
              </w:rPr>
            </w:pPr>
            <w:r w:rsidRPr="000E2730">
              <w:rPr>
                <w:rFonts w:ascii="Garamond" w:hAnsi="Garamond"/>
                <w:sz w:val="24"/>
                <w:szCs w:val="24"/>
              </w:rPr>
              <w:t xml:space="preserve">Dated:  </w:t>
            </w:r>
            <w:r w:rsidR="00EC658A">
              <w:rPr>
                <w:rFonts w:ascii="Garamond" w:hAnsi="Garamond"/>
                <w:sz w:val="24"/>
                <w:szCs w:val="24"/>
              </w:rPr>
              <w:t>April 5, 2012</w:t>
            </w:r>
          </w:p>
        </w:tc>
        <w:tc>
          <w:tcPr>
            <w:tcW w:w="4428" w:type="dxa"/>
          </w:tcPr>
          <w:p w14:paraId="62CA6C4E" w14:textId="77777777" w:rsidR="003577CB" w:rsidRPr="000E2730" w:rsidRDefault="003577CB" w:rsidP="000E2730">
            <w:pPr>
              <w:spacing w:after="0"/>
              <w:rPr>
                <w:rFonts w:ascii="Garamond" w:hAnsi="Garamond"/>
                <w:sz w:val="24"/>
                <w:szCs w:val="24"/>
              </w:rPr>
            </w:pPr>
            <w:r w:rsidRPr="000E2730">
              <w:rPr>
                <w:rFonts w:ascii="Garamond" w:hAnsi="Garamond"/>
                <w:sz w:val="24"/>
                <w:szCs w:val="24"/>
              </w:rPr>
              <w:t>Respectfully submitted,</w:t>
            </w:r>
          </w:p>
          <w:p w14:paraId="0AA9D64A" w14:textId="77777777" w:rsidR="003577CB" w:rsidRPr="000E2730" w:rsidRDefault="003577CB" w:rsidP="000E2730">
            <w:pPr>
              <w:spacing w:after="0"/>
              <w:rPr>
                <w:rFonts w:ascii="Garamond" w:hAnsi="Garamond"/>
                <w:sz w:val="24"/>
                <w:szCs w:val="24"/>
              </w:rPr>
            </w:pPr>
          </w:p>
          <w:p w14:paraId="48E014C5" w14:textId="77777777" w:rsidR="003577CB" w:rsidRDefault="003577CB" w:rsidP="000E2730">
            <w:pPr>
              <w:spacing w:after="0"/>
              <w:rPr>
                <w:rFonts w:ascii="Garamond" w:hAnsi="Garamond"/>
                <w:sz w:val="24"/>
                <w:szCs w:val="24"/>
              </w:rPr>
            </w:pPr>
          </w:p>
          <w:p w14:paraId="7DB9FB69" w14:textId="77777777" w:rsidR="000E2730" w:rsidRPr="000E2730" w:rsidRDefault="000E2730" w:rsidP="000E2730">
            <w:pPr>
              <w:spacing w:after="0"/>
              <w:rPr>
                <w:rFonts w:ascii="Garamond" w:hAnsi="Garamond"/>
                <w:sz w:val="24"/>
                <w:szCs w:val="24"/>
              </w:rPr>
            </w:pPr>
          </w:p>
          <w:p w14:paraId="5789A98C" w14:textId="77777777" w:rsidR="003577CB" w:rsidRPr="000E2730" w:rsidRDefault="003577CB" w:rsidP="000E2730">
            <w:pPr>
              <w:spacing w:after="0"/>
              <w:rPr>
                <w:rFonts w:ascii="Garamond" w:hAnsi="Garamond"/>
                <w:sz w:val="24"/>
                <w:szCs w:val="24"/>
              </w:rPr>
            </w:pPr>
            <w:r w:rsidRPr="000E2730">
              <w:rPr>
                <w:rFonts w:ascii="Garamond" w:hAnsi="Garamond"/>
                <w:sz w:val="24"/>
                <w:szCs w:val="24"/>
              </w:rPr>
              <w:t>__________________________________</w:t>
            </w:r>
          </w:p>
          <w:p w14:paraId="167A6F8B" w14:textId="7073C1FB" w:rsidR="001A7B2B" w:rsidRPr="00BC632A" w:rsidRDefault="00677B98" w:rsidP="000E2730">
            <w:pPr>
              <w:spacing w:after="0"/>
              <w:rPr>
                <w:rFonts w:ascii="Garamond" w:hAnsi="Garamond"/>
                <w:sz w:val="24"/>
                <w:szCs w:val="24"/>
              </w:rPr>
            </w:pPr>
            <w:r>
              <w:rPr>
                <w:sz w:val="28"/>
                <w:szCs w:val="28"/>
              </w:rPr>
              <w:t>&lt;redacted&gt;&lt;/redacted&gt;</w:t>
            </w:r>
          </w:p>
          <w:p w14:paraId="266592CC" w14:textId="77777777" w:rsidR="001A7B2B" w:rsidRPr="000E2730" w:rsidRDefault="001A7B2B" w:rsidP="000E2730">
            <w:pPr>
              <w:spacing w:after="0"/>
              <w:rPr>
                <w:rFonts w:ascii="Garamond" w:hAnsi="Garamond"/>
                <w:sz w:val="24"/>
                <w:szCs w:val="24"/>
              </w:rPr>
            </w:pPr>
          </w:p>
          <w:p w14:paraId="21BD66E4" w14:textId="77777777" w:rsidR="001A7B2B" w:rsidRPr="000E2730" w:rsidRDefault="001A7B2B" w:rsidP="000E2730">
            <w:pPr>
              <w:spacing w:after="0" w:line="240" w:lineRule="auto"/>
              <w:rPr>
                <w:rFonts w:ascii="Garamond" w:eastAsia="Times New Roman" w:hAnsi="Garamond"/>
                <w:sz w:val="24"/>
                <w:szCs w:val="24"/>
              </w:rPr>
            </w:pPr>
            <w:r w:rsidRPr="000E2730">
              <w:rPr>
                <w:rFonts w:ascii="Garamond" w:hAnsi="Garamond"/>
                <w:sz w:val="24"/>
                <w:szCs w:val="24"/>
              </w:rPr>
              <w:t>Attorney for Defendant Katherine Williams</w:t>
            </w:r>
          </w:p>
          <w:p w14:paraId="3C3266C6" w14:textId="054663C9" w:rsidR="003577CB" w:rsidRPr="000E2730" w:rsidRDefault="003577CB" w:rsidP="000E2730">
            <w:pPr>
              <w:spacing w:after="0" w:line="240" w:lineRule="auto"/>
              <w:rPr>
                <w:rFonts w:ascii="Garamond" w:hAnsi="Garamond"/>
                <w:sz w:val="24"/>
                <w:szCs w:val="24"/>
              </w:rPr>
            </w:pPr>
          </w:p>
        </w:tc>
      </w:tr>
    </w:tbl>
    <w:p w14:paraId="0112F45A" w14:textId="424012C6" w:rsidR="001A7B2B" w:rsidRPr="000E2730" w:rsidRDefault="001A7B2B" w:rsidP="000E2730">
      <w:pPr>
        <w:spacing w:after="0" w:line="240" w:lineRule="auto"/>
        <w:rPr>
          <w:rFonts w:ascii="Garamond" w:eastAsia="Times New Roman" w:hAnsi="Garamond" w:cs="Times New Roman"/>
          <w:sz w:val="24"/>
          <w:szCs w:val="24"/>
        </w:rPr>
      </w:pPr>
    </w:p>
    <w:sectPr w:rsidR="001A7B2B" w:rsidRPr="000E2730" w:rsidSect="00DD0802">
      <w:footerReference w:type="even" r:id="rId8"/>
      <w:footerReference w:type="default" r:id="rId9"/>
      <w:pgSz w:w="12240" w:h="15840"/>
      <w:pgMar w:top="1440" w:right="1800" w:bottom="1440" w:left="1800" w:header="720" w:footer="720" w:gutter="0"/>
      <w:pgNumType w:start="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A6AF09" w14:textId="77777777" w:rsidR="00BC605E" w:rsidRDefault="00BC605E" w:rsidP="00C724BE">
      <w:pPr>
        <w:spacing w:after="0" w:line="240" w:lineRule="auto"/>
      </w:pPr>
      <w:r>
        <w:separator/>
      </w:r>
    </w:p>
  </w:endnote>
  <w:endnote w:type="continuationSeparator" w:id="0">
    <w:p w14:paraId="59E69174" w14:textId="77777777" w:rsidR="00BC605E" w:rsidRDefault="00BC605E" w:rsidP="00C72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Garamond">
    <w:panose1 w:val="020204040303010108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00550" w14:textId="77777777" w:rsidR="00DD0802" w:rsidRDefault="00DD0802" w:rsidP="00DE373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9E200A" w14:textId="77777777" w:rsidR="00DD0802" w:rsidRDefault="00DD0802">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282300" w14:textId="77777777" w:rsidR="00DD0802" w:rsidRPr="00DD0802" w:rsidRDefault="00DD0802" w:rsidP="00DE373A">
    <w:pPr>
      <w:pStyle w:val="Footer"/>
      <w:framePr w:wrap="around" w:vAnchor="text" w:hAnchor="margin" w:xAlign="center" w:y="1"/>
      <w:rPr>
        <w:rStyle w:val="PageNumber"/>
        <w:rFonts w:ascii="Garamond" w:hAnsi="Garamond"/>
        <w:sz w:val="24"/>
        <w:szCs w:val="24"/>
      </w:rPr>
    </w:pPr>
    <w:r w:rsidRPr="00DD0802">
      <w:rPr>
        <w:rStyle w:val="PageNumber"/>
        <w:rFonts w:ascii="Garamond" w:hAnsi="Garamond"/>
        <w:sz w:val="24"/>
        <w:szCs w:val="24"/>
      </w:rPr>
      <w:fldChar w:fldCharType="begin"/>
    </w:r>
    <w:r w:rsidRPr="00DD0802">
      <w:rPr>
        <w:rStyle w:val="PageNumber"/>
        <w:rFonts w:ascii="Garamond" w:hAnsi="Garamond"/>
        <w:sz w:val="24"/>
        <w:szCs w:val="24"/>
      </w:rPr>
      <w:instrText xml:space="preserve">PAGE  </w:instrText>
    </w:r>
    <w:r w:rsidRPr="00DD0802">
      <w:rPr>
        <w:rStyle w:val="PageNumber"/>
        <w:rFonts w:ascii="Garamond" w:hAnsi="Garamond"/>
        <w:sz w:val="24"/>
        <w:szCs w:val="24"/>
      </w:rPr>
      <w:fldChar w:fldCharType="separate"/>
    </w:r>
    <w:r w:rsidR="00602E15">
      <w:rPr>
        <w:rStyle w:val="PageNumber"/>
        <w:rFonts w:ascii="Garamond" w:hAnsi="Garamond"/>
        <w:noProof/>
        <w:sz w:val="24"/>
        <w:szCs w:val="24"/>
      </w:rPr>
      <w:t>9</w:t>
    </w:r>
    <w:r w:rsidRPr="00DD0802">
      <w:rPr>
        <w:rStyle w:val="PageNumber"/>
        <w:rFonts w:ascii="Garamond" w:hAnsi="Garamond"/>
        <w:sz w:val="24"/>
        <w:szCs w:val="24"/>
      </w:rPr>
      <w:fldChar w:fldCharType="end"/>
    </w:r>
  </w:p>
  <w:p w14:paraId="3CFA1C9A" w14:textId="77777777" w:rsidR="00DD0802" w:rsidRDefault="00DD0802">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A0DE46" w14:textId="77777777" w:rsidR="00BC605E" w:rsidRDefault="00BC605E" w:rsidP="00C724BE">
      <w:pPr>
        <w:spacing w:after="0" w:line="240" w:lineRule="auto"/>
      </w:pPr>
      <w:r>
        <w:separator/>
      </w:r>
    </w:p>
  </w:footnote>
  <w:footnote w:type="continuationSeparator" w:id="0">
    <w:p w14:paraId="456B405A" w14:textId="77777777" w:rsidR="00BC605E" w:rsidRDefault="00BC605E" w:rsidP="00C724BE">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A77453"/>
    <w:multiLevelType w:val="hybridMultilevel"/>
    <w:tmpl w:val="C9D22248"/>
    <w:lvl w:ilvl="0" w:tplc="04090013">
      <w:start w:val="1"/>
      <w:numFmt w:val="upperRoman"/>
      <w:lvlText w:val="%1."/>
      <w:lvlJc w:val="righ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1847051"/>
    <w:multiLevelType w:val="hybridMultilevel"/>
    <w:tmpl w:val="F1C4B66C"/>
    <w:lvl w:ilvl="0" w:tplc="BA529578">
      <w:start w:val="1"/>
      <w:numFmt w:val="upperRoman"/>
      <w:lvlText w:val="%1."/>
      <w:lvlJc w:val="right"/>
      <w:pPr>
        <w:tabs>
          <w:tab w:val="num" w:pos="468"/>
        </w:tabs>
        <w:ind w:left="468" w:hanging="468"/>
      </w:pPr>
      <w:rPr>
        <w:rFonts w:cs="Times New Roman" w:hint="default"/>
      </w:rPr>
    </w:lvl>
    <w:lvl w:ilvl="1" w:tplc="0409000F">
      <w:start w:val="1"/>
      <w:numFmt w:val="decimal"/>
      <w:lvlText w:val="%2."/>
      <w:lvlJc w:val="left"/>
      <w:pPr>
        <w:ind w:left="900" w:hanging="360"/>
      </w:pPr>
      <w:rPr>
        <w:rFonts w:hint="default"/>
      </w:rPr>
    </w:lvl>
    <w:lvl w:ilvl="2" w:tplc="0409001B" w:tentative="1">
      <w:start w:val="1"/>
      <w:numFmt w:val="lowerRoman"/>
      <w:lvlText w:val="%3."/>
      <w:lvlJc w:val="right"/>
      <w:pPr>
        <w:tabs>
          <w:tab w:val="num" w:pos="1620"/>
        </w:tabs>
        <w:ind w:left="1620" w:hanging="180"/>
      </w:pPr>
      <w:rPr>
        <w:rFonts w:cs="Times New Roman"/>
      </w:rPr>
    </w:lvl>
    <w:lvl w:ilvl="3" w:tplc="0409000F" w:tentative="1">
      <w:start w:val="1"/>
      <w:numFmt w:val="decimal"/>
      <w:lvlText w:val="%4."/>
      <w:lvlJc w:val="left"/>
      <w:pPr>
        <w:tabs>
          <w:tab w:val="num" w:pos="2340"/>
        </w:tabs>
        <w:ind w:left="2340" w:hanging="360"/>
      </w:pPr>
      <w:rPr>
        <w:rFonts w:cs="Times New Roman"/>
      </w:rPr>
    </w:lvl>
    <w:lvl w:ilvl="4" w:tplc="04090019" w:tentative="1">
      <w:start w:val="1"/>
      <w:numFmt w:val="lowerLetter"/>
      <w:lvlText w:val="%5."/>
      <w:lvlJc w:val="left"/>
      <w:pPr>
        <w:tabs>
          <w:tab w:val="num" w:pos="3060"/>
        </w:tabs>
        <w:ind w:left="3060" w:hanging="360"/>
      </w:pPr>
      <w:rPr>
        <w:rFonts w:cs="Times New Roman"/>
      </w:rPr>
    </w:lvl>
    <w:lvl w:ilvl="5" w:tplc="0409001B" w:tentative="1">
      <w:start w:val="1"/>
      <w:numFmt w:val="lowerRoman"/>
      <w:lvlText w:val="%6."/>
      <w:lvlJc w:val="right"/>
      <w:pPr>
        <w:tabs>
          <w:tab w:val="num" w:pos="3780"/>
        </w:tabs>
        <w:ind w:left="3780" w:hanging="180"/>
      </w:pPr>
      <w:rPr>
        <w:rFonts w:cs="Times New Roman"/>
      </w:rPr>
    </w:lvl>
    <w:lvl w:ilvl="6" w:tplc="0409000F" w:tentative="1">
      <w:start w:val="1"/>
      <w:numFmt w:val="decimal"/>
      <w:lvlText w:val="%7."/>
      <w:lvlJc w:val="left"/>
      <w:pPr>
        <w:tabs>
          <w:tab w:val="num" w:pos="4500"/>
        </w:tabs>
        <w:ind w:left="4500" w:hanging="360"/>
      </w:pPr>
      <w:rPr>
        <w:rFonts w:cs="Times New Roman"/>
      </w:rPr>
    </w:lvl>
    <w:lvl w:ilvl="7" w:tplc="04090019" w:tentative="1">
      <w:start w:val="1"/>
      <w:numFmt w:val="lowerLetter"/>
      <w:lvlText w:val="%8."/>
      <w:lvlJc w:val="left"/>
      <w:pPr>
        <w:tabs>
          <w:tab w:val="num" w:pos="5220"/>
        </w:tabs>
        <w:ind w:left="5220" w:hanging="360"/>
      </w:pPr>
      <w:rPr>
        <w:rFonts w:cs="Times New Roman"/>
      </w:rPr>
    </w:lvl>
    <w:lvl w:ilvl="8" w:tplc="0409001B" w:tentative="1">
      <w:start w:val="1"/>
      <w:numFmt w:val="lowerRoman"/>
      <w:lvlText w:val="%9."/>
      <w:lvlJc w:val="right"/>
      <w:pPr>
        <w:tabs>
          <w:tab w:val="num" w:pos="5940"/>
        </w:tabs>
        <w:ind w:left="594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4BE"/>
    <w:rsid w:val="00021DF6"/>
    <w:rsid w:val="000C52BB"/>
    <w:rsid w:val="000E2730"/>
    <w:rsid w:val="000F16FE"/>
    <w:rsid w:val="000F6642"/>
    <w:rsid w:val="00137895"/>
    <w:rsid w:val="00190ECF"/>
    <w:rsid w:val="001A3DB6"/>
    <w:rsid w:val="001A7B2B"/>
    <w:rsid w:val="001B3993"/>
    <w:rsid w:val="001C747F"/>
    <w:rsid w:val="001E3C21"/>
    <w:rsid w:val="00236490"/>
    <w:rsid w:val="00246499"/>
    <w:rsid w:val="00286AAA"/>
    <w:rsid w:val="002D548C"/>
    <w:rsid w:val="002E76E3"/>
    <w:rsid w:val="002F09E7"/>
    <w:rsid w:val="00307D04"/>
    <w:rsid w:val="003133EA"/>
    <w:rsid w:val="003426BC"/>
    <w:rsid w:val="00343953"/>
    <w:rsid w:val="003577CB"/>
    <w:rsid w:val="003A71BD"/>
    <w:rsid w:val="003B762E"/>
    <w:rsid w:val="003F16D7"/>
    <w:rsid w:val="004516C3"/>
    <w:rsid w:val="004B35E5"/>
    <w:rsid w:val="004B611C"/>
    <w:rsid w:val="004C3062"/>
    <w:rsid w:val="00542F1E"/>
    <w:rsid w:val="00577C59"/>
    <w:rsid w:val="0058603B"/>
    <w:rsid w:val="005D1E49"/>
    <w:rsid w:val="00602E15"/>
    <w:rsid w:val="0064320C"/>
    <w:rsid w:val="006511A5"/>
    <w:rsid w:val="00667D99"/>
    <w:rsid w:val="00677B98"/>
    <w:rsid w:val="00697736"/>
    <w:rsid w:val="006B090B"/>
    <w:rsid w:val="006D1EFC"/>
    <w:rsid w:val="006D310B"/>
    <w:rsid w:val="006E0D90"/>
    <w:rsid w:val="006F4243"/>
    <w:rsid w:val="00754945"/>
    <w:rsid w:val="007A5B19"/>
    <w:rsid w:val="007A6C80"/>
    <w:rsid w:val="007B47F0"/>
    <w:rsid w:val="007C5B96"/>
    <w:rsid w:val="007F7F3D"/>
    <w:rsid w:val="00806CAC"/>
    <w:rsid w:val="008101AB"/>
    <w:rsid w:val="00813842"/>
    <w:rsid w:val="0082652E"/>
    <w:rsid w:val="0084321C"/>
    <w:rsid w:val="00872618"/>
    <w:rsid w:val="00890406"/>
    <w:rsid w:val="009320B2"/>
    <w:rsid w:val="009B5F65"/>
    <w:rsid w:val="009E77AF"/>
    <w:rsid w:val="00A05933"/>
    <w:rsid w:val="00A156D5"/>
    <w:rsid w:val="00AE3BD2"/>
    <w:rsid w:val="00AE792E"/>
    <w:rsid w:val="00B44540"/>
    <w:rsid w:val="00B578F5"/>
    <w:rsid w:val="00B95C56"/>
    <w:rsid w:val="00BB40B5"/>
    <w:rsid w:val="00BC605E"/>
    <w:rsid w:val="00BC632A"/>
    <w:rsid w:val="00BD2051"/>
    <w:rsid w:val="00C10544"/>
    <w:rsid w:val="00C27B4C"/>
    <w:rsid w:val="00C4649E"/>
    <w:rsid w:val="00C567F7"/>
    <w:rsid w:val="00C60045"/>
    <w:rsid w:val="00C61720"/>
    <w:rsid w:val="00C724BE"/>
    <w:rsid w:val="00C933A0"/>
    <w:rsid w:val="00C97CBF"/>
    <w:rsid w:val="00CA2955"/>
    <w:rsid w:val="00CB25C3"/>
    <w:rsid w:val="00CD10DB"/>
    <w:rsid w:val="00CD33EC"/>
    <w:rsid w:val="00CD4986"/>
    <w:rsid w:val="00D8126F"/>
    <w:rsid w:val="00DA5C8C"/>
    <w:rsid w:val="00DB201F"/>
    <w:rsid w:val="00DC63FE"/>
    <w:rsid w:val="00DD0802"/>
    <w:rsid w:val="00DE0FDE"/>
    <w:rsid w:val="00E52BDC"/>
    <w:rsid w:val="00EC658A"/>
    <w:rsid w:val="00EE3FD1"/>
    <w:rsid w:val="00EF6B20"/>
    <w:rsid w:val="00F066C0"/>
    <w:rsid w:val="00F33891"/>
    <w:rsid w:val="00F378E9"/>
    <w:rsid w:val="00F423C4"/>
    <w:rsid w:val="00F455AF"/>
    <w:rsid w:val="00FB1244"/>
    <w:rsid w:val="00FC018D"/>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07DA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4BE"/>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724BE"/>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C724B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C724BE"/>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rsid w:val="00C724BE"/>
    <w:rPr>
      <w:rFonts w:cs="Times New Roman"/>
      <w:vertAlign w:val="superscript"/>
    </w:rPr>
  </w:style>
  <w:style w:type="paragraph" w:styleId="ListParagraph">
    <w:name w:val="List Paragraph"/>
    <w:basedOn w:val="Normal"/>
    <w:uiPriority w:val="34"/>
    <w:qFormat/>
    <w:rsid w:val="002D548C"/>
    <w:pPr>
      <w:spacing w:after="0" w:line="240" w:lineRule="auto"/>
      <w:ind w:left="720"/>
      <w:contextualSpacing/>
    </w:pPr>
    <w:rPr>
      <w:rFonts w:eastAsiaTheme="minorEastAsia"/>
      <w:sz w:val="24"/>
      <w:szCs w:val="24"/>
      <w:lang w:eastAsia="ja-JP"/>
    </w:rPr>
  </w:style>
  <w:style w:type="paragraph" w:styleId="Footer">
    <w:name w:val="footer"/>
    <w:basedOn w:val="Normal"/>
    <w:link w:val="FooterChar"/>
    <w:uiPriority w:val="99"/>
    <w:unhideWhenUsed/>
    <w:rsid w:val="00DD0802"/>
    <w:pPr>
      <w:tabs>
        <w:tab w:val="center" w:pos="4320"/>
        <w:tab w:val="right" w:pos="8640"/>
      </w:tabs>
      <w:spacing w:after="0" w:line="240" w:lineRule="auto"/>
    </w:pPr>
  </w:style>
  <w:style w:type="character" w:customStyle="1" w:styleId="FooterChar">
    <w:name w:val="Footer Char"/>
    <w:basedOn w:val="DefaultParagraphFont"/>
    <w:link w:val="Footer"/>
    <w:uiPriority w:val="99"/>
    <w:rsid w:val="00DD0802"/>
    <w:rPr>
      <w:rFonts w:eastAsiaTheme="minorHAnsi"/>
      <w:sz w:val="22"/>
      <w:szCs w:val="22"/>
    </w:rPr>
  </w:style>
  <w:style w:type="character" w:styleId="PageNumber">
    <w:name w:val="page number"/>
    <w:basedOn w:val="DefaultParagraphFont"/>
    <w:uiPriority w:val="99"/>
    <w:semiHidden/>
    <w:unhideWhenUsed/>
    <w:rsid w:val="00DD0802"/>
  </w:style>
  <w:style w:type="paragraph" w:styleId="Header">
    <w:name w:val="header"/>
    <w:basedOn w:val="Normal"/>
    <w:link w:val="HeaderChar"/>
    <w:uiPriority w:val="99"/>
    <w:unhideWhenUsed/>
    <w:rsid w:val="00DD0802"/>
    <w:pPr>
      <w:tabs>
        <w:tab w:val="center" w:pos="4320"/>
        <w:tab w:val="right" w:pos="8640"/>
      </w:tabs>
      <w:spacing w:after="0" w:line="240" w:lineRule="auto"/>
    </w:pPr>
  </w:style>
  <w:style w:type="character" w:customStyle="1" w:styleId="HeaderChar">
    <w:name w:val="Header Char"/>
    <w:basedOn w:val="DefaultParagraphFont"/>
    <w:link w:val="Header"/>
    <w:uiPriority w:val="99"/>
    <w:rsid w:val="00DD0802"/>
    <w:rPr>
      <w:rFonts w:eastAsiaTheme="minorHAnsi"/>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4BE"/>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724BE"/>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C724B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C724BE"/>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rsid w:val="00C724BE"/>
    <w:rPr>
      <w:rFonts w:cs="Times New Roman"/>
      <w:vertAlign w:val="superscript"/>
    </w:rPr>
  </w:style>
  <w:style w:type="paragraph" w:styleId="ListParagraph">
    <w:name w:val="List Paragraph"/>
    <w:basedOn w:val="Normal"/>
    <w:uiPriority w:val="34"/>
    <w:qFormat/>
    <w:rsid w:val="002D548C"/>
    <w:pPr>
      <w:spacing w:after="0" w:line="240" w:lineRule="auto"/>
      <w:ind w:left="720"/>
      <w:contextualSpacing/>
    </w:pPr>
    <w:rPr>
      <w:rFonts w:eastAsiaTheme="minorEastAsia"/>
      <w:sz w:val="24"/>
      <w:szCs w:val="24"/>
      <w:lang w:eastAsia="ja-JP"/>
    </w:rPr>
  </w:style>
  <w:style w:type="paragraph" w:styleId="Footer">
    <w:name w:val="footer"/>
    <w:basedOn w:val="Normal"/>
    <w:link w:val="FooterChar"/>
    <w:uiPriority w:val="99"/>
    <w:unhideWhenUsed/>
    <w:rsid w:val="00DD0802"/>
    <w:pPr>
      <w:tabs>
        <w:tab w:val="center" w:pos="4320"/>
        <w:tab w:val="right" w:pos="8640"/>
      </w:tabs>
      <w:spacing w:after="0" w:line="240" w:lineRule="auto"/>
    </w:pPr>
  </w:style>
  <w:style w:type="character" w:customStyle="1" w:styleId="FooterChar">
    <w:name w:val="Footer Char"/>
    <w:basedOn w:val="DefaultParagraphFont"/>
    <w:link w:val="Footer"/>
    <w:uiPriority w:val="99"/>
    <w:rsid w:val="00DD0802"/>
    <w:rPr>
      <w:rFonts w:eastAsiaTheme="minorHAnsi"/>
      <w:sz w:val="22"/>
      <w:szCs w:val="22"/>
    </w:rPr>
  </w:style>
  <w:style w:type="character" w:styleId="PageNumber">
    <w:name w:val="page number"/>
    <w:basedOn w:val="DefaultParagraphFont"/>
    <w:uiPriority w:val="99"/>
    <w:semiHidden/>
    <w:unhideWhenUsed/>
    <w:rsid w:val="00DD0802"/>
  </w:style>
  <w:style w:type="paragraph" w:styleId="Header">
    <w:name w:val="header"/>
    <w:basedOn w:val="Normal"/>
    <w:link w:val="HeaderChar"/>
    <w:uiPriority w:val="99"/>
    <w:unhideWhenUsed/>
    <w:rsid w:val="00DD0802"/>
    <w:pPr>
      <w:tabs>
        <w:tab w:val="center" w:pos="4320"/>
        <w:tab w:val="right" w:pos="8640"/>
      </w:tabs>
      <w:spacing w:after="0" w:line="240" w:lineRule="auto"/>
    </w:pPr>
  </w:style>
  <w:style w:type="character" w:customStyle="1" w:styleId="HeaderChar">
    <w:name w:val="Header Char"/>
    <w:basedOn w:val="DefaultParagraphFont"/>
    <w:link w:val="Header"/>
    <w:uiPriority w:val="99"/>
    <w:rsid w:val="00DD0802"/>
    <w:rPr>
      <w:rFonts w:eastAsia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432594">
      <w:bodyDiv w:val="1"/>
      <w:marLeft w:val="0"/>
      <w:marRight w:val="0"/>
      <w:marTop w:val="0"/>
      <w:marBottom w:val="0"/>
      <w:divBdr>
        <w:top w:val="none" w:sz="0" w:space="0" w:color="auto"/>
        <w:left w:val="none" w:sz="0" w:space="0" w:color="auto"/>
        <w:bottom w:val="none" w:sz="0" w:space="0" w:color="auto"/>
        <w:right w:val="none" w:sz="0" w:space="0" w:color="auto"/>
      </w:divBdr>
      <w:divsChild>
        <w:div w:id="1881698243">
          <w:marLeft w:val="0"/>
          <w:marRight w:val="0"/>
          <w:marTop w:val="0"/>
          <w:marBottom w:val="0"/>
          <w:divBdr>
            <w:top w:val="none" w:sz="0" w:space="0" w:color="auto"/>
            <w:left w:val="none" w:sz="0" w:space="0" w:color="auto"/>
            <w:bottom w:val="none" w:sz="0" w:space="0" w:color="auto"/>
            <w:right w:val="none" w:sz="0" w:space="0" w:color="auto"/>
          </w:divBdr>
          <w:divsChild>
            <w:div w:id="2061241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258344">
      <w:bodyDiv w:val="1"/>
      <w:marLeft w:val="0"/>
      <w:marRight w:val="0"/>
      <w:marTop w:val="0"/>
      <w:marBottom w:val="0"/>
      <w:divBdr>
        <w:top w:val="none" w:sz="0" w:space="0" w:color="auto"/>
        <w:left w:val="none" w:sz="0" w:space="0" w:color="auto"/>
        <w:bottom w:val="none" w:sz="0" w:space="0" w:color="auto"/>
        <w:right w:val="none" w:sz="0" w:space="0" w:color="auto"/>
      </w:divBdr>
      <w:divsChild>
        <w:div w:id="1017539421">
          <w:marLeft w:val="0"/>
          <w:marRight w:val="0"/>
          <w:marTop w:val="0"/>
          <w:marBottom w:val="0"/>
          <w:divBdr>
            <w:top w:val="none" w:sz="0" w:space="0" w:color="auto"/>
            <w:left w:val="none" w:sz="0" w:space="0" w:color="auto"/>
            <w:bottom w:val="none" w:sz="0" w:space="0" w:color="auto"/>
            <w:right w:val="none" w:sz="0" w:space="0" w:color="auto"/>
          </w:divBdr>
          <w:divsChild>
            <w:div w:id="167248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347105">
      <w:bodyDiv w:val="1"/>
      <w:marLeft w:val="0"/>
      <w:marRight w:val="0"/>
      <w:marTop w:val="0"/>
      <w:marBottom w:val="0"/>
      <w:divBdr>
        <w:top w:val="none" w:sz="0" w:space="0" w:color="auto"/>
        <w:left w:val="none" w:sz="0" w:space="0" w:color="auto"/>
        <w:bottom w:val="none" w:sz="0" w:space="0" w:color="auto"/>
        <w:right w:val="none" w:sz="0" w:space="0" w:color="auto"/>
      </w:divBdr>
      <w:divsChild>
        <w:div w:id="1777555659">
          <w:marLeft w:val="0"/>
          <w:marRight w:val="0"/>
          <w:marTop w:val="0"/>
          <w:marBottom w:val="0"/>
          <w:divBdr>
            <w:top w:val="none" w:sz="0" w:space="0" w:color="auto"/>
            <w:left w:val="none" w:sz="0" w:space="0" w:color="auto"/>
            <w:bottom w:val="none" w:sz="0" w:space="0" w:color="auto"/>
            <w:right w:val="none" w:sz="0" w:space="0" w:color="auto"/>
          </w:divBdr>
          <w:divsChild>
            <w:div w:id="169580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2988</Words>
  <Characters>15693</Characters>
  <Application>Microsoft Macintosh Word</Application>
  <DocSecurity>0</DocSecurity>
  <Lines>265</Lines>
  <Paragraphs>71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Mrs. Williams’ statement to Mrs. Witherspoon was substantially true. The gist of</vt:lpstr>
    </vt:vector>
  </TitlesOfParts>
  <Manager/>
  <Company/>
  <LinksUpToDate>false</LinksUpToDate>
  <CharactersWithSpaces>18610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4</cp:revision>
  <dcterms:created xsi:type="dcterms:W3CDTF">2012-04-30T12:27:00Z</dcterms:created>
  <dcterms:modified xsi:type="dcterms:W3CDTF">2012-06-03T21:31:00Z</dcterms:modified>
  <cp:category/>
</cp:coreProperties>
</file>